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42976" w14:textId="46C5A6A9" w:rsidR="00916D44" w:rsidRPr="008E46C1" w:rsidRDefault="00081D20">
      <w:pPr>
        <w:jc w:val="center"/>
        <w:rPr>
          <w:rFonts w:ascii="宋体" w:eastAsia="宋体" w:hAnsi="宋体"/>
          <w:b/>
          <w:bCs/>
          <w:sz w:val="24"/>
          <w:szCs w:val="24"/>
        </w:rPr>
      </w:pPr>
      <w:bookmarkStart w:id="0" w:name="_Hlk106726142"/>
      <w:bookmarkEnd w:id="0"/>
      <w:r w:rsidRPr="008E46C1">
        <w:rPr>
          <w:rFonts w:ascii="宋体" w:eastAsia="宋体" w:hAnsi="宋体" w:hint="eastAsia"/>
          <w:b/>
          <w:bCs/>
          <w:sz w:val="24"/>
          <w:szCs w:val="24"/>
        </w:rPr>
        <w:t>应用心理学专业</w:t>
      </w:r>
      <w:r w:rsidR="008E46C1" w:rsidRPr="008E46C1">
        <w:rPr>
          <w:rFonts w:ascii="宋体" w:eastAsia="宋体" w:hAnsi="宋体" w:hint="eastAsia"/>
          <w:b/>
          <w:bCs/>
          <w:sz w:val="24"/>
          <w:szCs w:val="24"/>
        </w:rPr>
        <w:t>（师范）</w:t>
      </w:r>
      <w:r w:rsidRPr="008E46C1">
        <w:rPr>
          <w:rFonts w:ascii="宋体" w:eastAsia="宋体" w:hAnsi="宋体" w:hint="eastAsia"/>
          <w:b/>
          <w:bCs/>
          <w:sz w:val="24"/>
          <w:szCs w:val="24"/>
        </w:rPr>
        <w:t>介绍</w:t>
      </w:r>
    </w:p>
    <w:p w14:paraId="0AE759B4" w14:textId="77777777" w:rsidR="00916D44" w:rsidRPr="008E46C1" w:rsidRDefault="00916D44">
      <w:pPr>
        <w:rPr>
          <w:rFonts w:ascii="宋体" w:eastAsia="宋体" w:hAnsi="宋体"/>
          <w:szCs w:val="21"/>
        </w:rPr>
      </w:pPr>
    </w:p>
    <w:p w14:paraId="68690CF4" w14:textId="46C5EDD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眼有星辰大海，心有繁华似锦，挥洒青春笔墨，书写精彩华章，欢迎报考淮北师范大学应用心理学</w:t>
      </w:r>
      <w:r w:rsidR="008E46C1">
        <w:rPr>
          <w:rFonts w:ascii="宋体" w:eastAsia="宋体" w:hAnsi="宋体" w:cs="宋体" w:hint="eastAsia"/>
          <w:szCs w:val="21"/>
        </w:rPr>
        <w:t>（师范）</w:t>
      </w:r>
      <w:r w:rsidRPr="008E46C1">
        <w:rPr>
          <w:rFonts w:ascii="宋体" w:eastAsia="宋体" w:hAnsi="宋体" w:cs="宋体" w:hint="eastAsia"/>
          <w:szCs w:val="21"/>
        </w:rPr>
        <w:t>专业！</w:t>
      </w:r>
    </w:p>
    <w:p w14:paraId="2122E02F" w14:textId="2CDDAD1A"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悦纳自我，助人自助，赠人玫瑰，手有余香，做一名幸福的心理健康</w:t>
      </w:r>
      <w:r w:rsidR="008E46C1" w:rsidRPr="008E46C1">
        <w:rPr>
          <w:rFonts w:ascii="宋体" w:eastAsia="宋体" w:hAnsi="宋体" w:cs="宋体" w:hint="eastAsia"/>
          <w:szCs w:val="21"/>
        </w:rPr>
        <w:t>教育老师或心理健康</w:t>
      </w:r>
      <w:r w:rsidRPr="008E46C1">
        <w:rPr>
          <w:rFonts w:ascii="宋体" w:eastAsia="宋体" w:hAnsi="宋体" w:cs="宋体" w:hint="eastAsia"/>
          <w:szCs w:val="21"/>
        </w:rPr>
        <w:t>服务工作者！</w:t>
      </w:r>
    </w:p>
    <w:p w14:paraId="51FF21FF" w14:textId="77777777" w:rsidR="00916D44" w:rsidRPr="008E46C1" w:rsidRDefault="00081D20">
      <w:pPr>
        <w:spacing w:line="400" w:lineRule="exact"/>
        <w:ind w:firstLineChars="200" w:firstLine="422"/>
        <w:rPr>
          <w:rFonts w:ascii="宋体" w:eastAsia="宋体" w:hAnsi="宋体" w:cs="宋体"/>
          <w:b/>
          <w:bCs/>
          <w:szCs w:val="21"/>
        </w:rPr>
      </w:pPr>
      <w:r w:rsidRPr="008E46C1">
        <w:rPr>
          <w:rFonts w:ascii="宋体" w:eastAsia="宋体" w:hAnsi="宋体" w:cs="宋体" w:hint="eastAsia"/>
          <w:b/>
          <w:bCs/>
          <w:szCs w:val="21"/>
        </w:rPr>
        <w:t>01</w:t>
      </w:r>
      <w:r w:rsidRPr="008E46C1">
        <w:rPr>
          <w:rFonts w:ascii="宋体" w:eastAsia="宋体" w:hAnsi="宋体" w:cs="宋体" w:hint="eastAsia"/>
          <w:b/>
          <w:bCs/>
          <w:szCs w:val="21"/>
        </w:rPr>
        <w:t>专业简介</w:t>
      </w:r>
    </w:p>
    <w:p w14:paraId="43C812F2"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应用心理学专业于</w:t>
      </w:r>
      <w:r w:rsidRPr="008E46C1">
        <w:rPr>
          <w:rFonts w:ascii="宋体" w:eastAsia="宋体" w:hAnsi="宋体" w:cs="宋体" w:hint="eastAsia"/>
          <w:szCs w:val="21"/>
        </w:rPr>
        <w:t>2005</w:t>
      </w:r>
      <w:r w:rsidRPr="008E46C1">
        <w:rPr>
          <w:rFonts w:ascii="宋体" w:eastAsia="宋体" w:hAnsi="宋体" w:cs="宋体" w:hint="eastAsia"/>
          <w:szCs w:val="21"/>
        </w:rPr>
        <w:t>年开始招收本科生，</w:t>
      </w:r>
      <w:r w:rsidRPr="008E46C1">
        <w:rPr>
          <w:rFonts w:ascii="宋体" w:eastAsia="宋体" w:hAnsi="宋体" w:cs="宋体" w:hint="eastAsia"/>
          <w:szCs w:val="21"/>
        </w:rPr>
        <w:t>2014</w:t>
      </w:r>
      <w:r w:rsidRPr="008E46C1">
        <w:rPr>
          <w:rFonts w:ascii="宋体" w:eastAsia="宋体" w:hAnsi="宋体" w:cs="宋体" w:hint="eastAsia"/>
          <w:szCs w:val="21"/>
        </w:rPr>
        <w:t>年在教育硕士专业学位点下设置心理健康教育方向，</w:t>
      </w:r>
      <w:r w:rsidRPr="008E46C1">
        <w:rPr>
          <w:rFonts w:ascii="宋体" w:eastAsia="宋体" w:hAnsi="宋体" w:cs="宋体" w:hint="eastAsia"/>
          <w:szCs w:val="21"/>
        </w:rPr>
        <w:t>2015</w:t>
      </w:r>
      <w:r w:rsidRPr="008E46C1">
        <w:rPr>
          <w:rFonts w:ascii="宋体" w:eastAsia="宋体" w:hAnsi="宋体" w:cs="宋体" w:hint="eastAsia"/>
          <w:szCs w:val="21"/>
        </w:rPr>
        <w:t>年开始招生；</w:t>
      </w:r>
      <w:r w:rsidRPr="008E46C1">
        <w:rPr>
          <w:rFonts w:ascii="宋体" w:eastAsia="宋体" w:hAnsi="宋体" w:cs="宋体" w:hint="eastAsia"/>
          <w:szCs w:val="21"/>
        </w:rPr>
        <w:t>2018</w:t>
      </w:r>
      <w:r w:rsidRPr="008E46C1">
        <w:rPr>
          <w:rFonts w:ascii="宋体" w:eastAsia="宋体" w:hAnsi="宋体" w:cs="宋体" w:hint="eastAsia"/>
          <w:szCs w:val="21"/>
        </w:rPr>
        <w:t>年获批心理学一级学科硕士学位点和应用心理专业硕士学位点，</w:t>
      </w:r>
      <w:r w:rsidRPr="008E46C1">
        <w:rPr>
          <w:rFonts w:ascii="宋体" w:eastAsia="宋体" w:hAnsi="宋体" w:cs="宋体" w:hint="eastAsia"/>
          <w:szCs w:val="21"/>
        </w:rPr>
        <w:t>2019</w:t>
      </w:r>
      <w:r w:rsidRPr="008E46C1">
        <w:rPr>
          <w:rFonts w:ascii="宋体" w:eastAsia="宋体" w:hAnsi="宋体" w:cs="宋体" w:hint="eastAsia"/>
          <w:szCs w:val="21"/>
        </w:rPr>
        <w:t>年开始招生。</w:t>
      </w:r>
    </w:p>
    <w:p w14:paraId="6D8BA98D"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现有专任教师</w:t>
      </w:r>
      <w:r w:rsidRPr="008E46C1">
        <w:rPr>
          <w:rFonts w:ascii="宋体" w:eastAsia="宋体" w:hAnsi="宋体" w:cs="宋体" w:hint="eastAsia"/>
          <w:szCs w:val="21"/>
        </w:rPr>
        <w:t>15</w:t>
      </w:r>
      <w:r w:rsidRPr="008E46C1">
        <w:rPr>
          <w:rFonts w:ascii="宋体" w:eastAsia="宋体" w:hAnsi="宋体" w:cs="宋体" w:hint="eastAsia"/>
          <w:szCs w:val="21"/>
        </w:rPr>
        <w:t>人，其中教授</w:t>
      </w:r>
      <w:r w:rsidRPr="008E46C1">
        <w:rPr>
          <w:rFonts w:ascii="宋体" w:eastAsia="宋体" w:hAnsi="宋体" w:cs="宋体" w:hint="eastAsia"/>
          <w:szCs w:val="21"/>
        </w:rPr>
        <w:t>4</w:t>
      </w:r>
      <w:r w:rsidRPr="008E46C1">
        <w:rPr>
          <w:rFonts w:ascii="宋体" w:eastAsia="宋体" w:hAnsi="宋体" w:cs="宋体" w:hint="eastAsia"/>
          <w:szCs w:val="21"/>
        </w:rPr>
        <w:t>人，副教授</w:t>
      </w:r>
      <w:r w:rsidRPr="008E46C1">
        <w:rPr>
          <w:rFonts w:ascii="宋体" w:eastAsia="宋体" w:hAnsi="宋体" w:cs="宋体" w:hint="eastAsia"/>
          <w:szCs w:val="21"/>
        </w:rPr>
        <w:t>4</w:t>
      </w:r>
      <w:r w:rsidRPr="008E46C1">
        <w:rPr>
          <w:rFonts w:ascii="宋体" w:eastAsia="宋体" w:hAnsi="宋体" w:cs="宋体" w:hint="eastAsia"/>
          <w:szCs w:val="21"/>
        </w:rPr>
        <w:t>人，讲师</w:t>
      </w:r>
      <w:r w:rsidRPr="008E46C1">
        <w:rPr>
          <w:rFonts w:ascii="宋体" w:eastAsia="宋体" w:hAnsi="宋体" w:cs="宋体" w:hint="eastAsia"/>
          <w:szCs w:val="21"/>
        </w:rPr>
        <w:t>6</w:t>
      </w:r>
      <w:r w:rsidRPr="008E46C1">
        <w:rPr>
          <w:rFonts w:ascii="宋体" w:eastAsia="宋体" w:hAnsi="宋体" w:cs="宋体" w:hint="eastAsia"/>
          <w:szCs w:val="21"/>
        </w:rPr>
        <w:t>人，助教</w:t>
      </w:r>
      <w:r w:rsidRPr="008E46C1">
        <w:rPr>
          <w:rFonts w:ascii="宋体" w:eastAsia="宋体" w:hAnsi="宋体" w:cs="宋体" w:hint="eastAsia"/>
          <w:szCs w:val="21"/>
        </w:rPr>
        <w:t>1</w:t>
      </w:r>
      <w:r w:rsidRPr="008E46C1">
        <w:rPr>
          <w:rFonts w:ascii="宋体" w:eastAsia="宋体" w:hAnsi="宋体" w:cs="宋体" w:hint="eastAsia"/>
          <w:szCs w:val="21"/>
        </w:rPr>
        <w:t>人；硕士生导师</w:t>
      </w:r>
      <w:r w:rsidRPr="008E46C1">
        <w:rPr>
          <w:rFonts w:ascii="宋体" w:eastAsia="宋体" w:hAnsi="宋体" w:cs="宋体" w:hint="eastAsia"/>
          <w:szCs w:val="21"/>
        </w:rPr>
        <w:t>8</w:t>
      </w:r>
      <w:r w:rsidRPr="008E46C1">
        <w:rPr>
          <w:rFonts w:ascii="宋体" w:eastAsia="宋体" w:hAnsi="宋体" w:cs="宋体" w:hint="eastAsia"/>
          <w:szCs w:val="21"/>
        </w:rPr>
        <w:t>人，兼职博士生导师</w:t>
      </w:r>
      <w:r w:rsidRPr="008E46C1">
        <w:rPr>
          <w:rFonts w:ascii="宋体" w:eastAsia="宋体" w:hAnsi="宋体" w:cs="宋体" w:hint="eastAsia"/>
          <w:szCs w:val="21"/>
        </w:rPr>
        <w:t>2</w:t>
      </w:r>
      <w:r w:rsidRPr="008E46C1">
        <w:rPr>
          <w:rFonts w:ascii="宋体" w:eastAsia="宋体" w:hAnsi="宋体" w:cs="宋体" w:hint="eastAsia"/>
          <w:szCs w:val="21"/>
        </w:rPr>
        <w:t>人；安徽省教学名师</w:t>
      </w:r>
      <w:r w:rsidRPr="008E46C1">
        <w:rPr>
          <w:rFonts w:ascii="宋体" w:eastAsia="宋体" w:hAnsi="宋体" w:cs="宋体" w:hint="eastAsia"/>
          <w:szCs w:val="21"/>
        </w:rPr>
        <w:t>2</w:t>
      </w:r>
      <w:r w:rsidRPr="008E46C1">
        <w:rPr>
          <w:rFonts w:ascii="宋体" w:eastAsia="宋体" w:hAnsi="宋体" w:cs="宋体" w:hint="eastAsia"/>
          <w:szCs w:val="21"/>
        </w:rPr>
        <w:t>人，安徽省教坛新秀</w:t>
      </w:r>
      <w:r w:rsidRPr="008E46C1">
        <w:rPr>
          <w:rFonts w:ascii="宋体" w:eastAsia="宋体" w:hAnsi="宋体" w:cs="宋体" w:hint="eastAsia"/>
          <w:szCs w:val="21"/>
        </w:rPr>
        <w:t>1</w:t>
      </w:r>
      <w:r w:rsidRPr="008E46C1">
        <w:rPr>
          <w:rFonts w:ascii="宋体" w:eastAsia="宋体" w:hAnsi="宋体" w:cs="宋体" w:hint="eastAsia"/>
          <w:szCs w:val="21"/>
        </w:rPr>
        <w:t>人，淮北师范大学教学名师</w:t>
      </w:r>
      <w:r w:rsidRPr="008E46C1">
        <w:rPr>
          <w:rFonts w:ascii="宋体" w:eastAsia="宋体" w:hAnsi="宋体" w:cs="宋体" w:hint="eastAsia"/>
          <w:szCs w:val="21"/>
        </w:rPr>
        <w:t>1</w:t>
      </w:r>
      <w:r w:rsidRPr="008E46C1">
        <w:rPr>
          <w:rFonts w:ascii="宋体" w:eastAsia="宋体" w:hAnsi="宋体" w:cs="宋体" w:hint="eastAsia"/>
          <w:szCs w:val="21"/>
        </w:rPr>
        <w:t>人，淮北师范大学首批“相山学者奖励计划”</w:t>
      </w:r>
      <w:r w:rsidRPr="008E46C1">
        <w:rPr>
          <w:rFonts w:ascii="宋体" w:eastAsia="宋体" w:hAnsi="宋体" w:cs="宋体" w:hint="eastAsia"/>
          <w:szCs w:val="21"/>
        </w:rPr>
        <w:t>1</w:t>
      </w:r>
      <w:r w:rsidRPr="008E46C1">
        <w:rPr>
          <w:rFonts w:ascii="宋体" w:eastAsia="宋体" w:hAnsi="宋体" w:cs="宋体" w:hint="eastAsia"/>
          <w:szCs w:val="21"/>
        </w:rPr>
        <w:t>人。</w:t>
      </w:r>
    </w:p>
    <w:p w14:paraId="21F465AF"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近年来，承担了国家社科项目、教育部人文社科项目、安徽省哲学社会科学项目及各类横向项目</w:t>
      </w:r>
      <w:r w:rsidRPr="008E46C1">
        <w:rPr>
          <w:rFonts w:ascii="宋体" w:eastAsia="宋体" w:hAnsi="宋体" w:cs="宋体" w:hint="eastAsia"/>
          <w:szCs w:val="21"/>
        </w:rPr>
        <w:t>30</w:t>
      </w:r>
      <w:r w:rsidRPr="008E46C1">
        <w:rPr>
          <w:rFonts w:ascii="宋体" w:eastAsia="宋体" w:hAnsi="宋体" w:cs="宋体" w:hint="eastAsia"/>
          <w:szCs w:val="21"/>
        </w:rPr>
        <w:t>余项；获得</w:t>
      </w:r>
      <w:r w:rsidRPr="008E46C1">
        <w:rPr>
          <w:rFonts w:ascii="宋体" w:eastAsia="宋体" w:hAnsi="宋体" w:cs="宋体" w:hint="eastAsia"/>
          <w:szCs w:val="21"/>
        </w:rPr>
        <w:t>省部级科研奖励</w:t>
      </w:r>
      <w:r w:rsidRPr="008E46C1">
        <w:rPr>
          <w:rFonts w:ascii="宋体" w:eastAsia="宋体" w:hAnsi="宋体" w:cs="宋体" w:hint="eastAsia"/>
          <w:szCs w:val="21"/>
        </w:rPr>
        <w:t>3</w:t>
      </w:r>
      <w:r w:rsidRPr="008E46C1">
        <w:rPr>
          <w:rFonts w:ascii="宋体" w:eastAsia="宋体" w:hAnsi="宋体" w:cs="宋体" w:hint="eastAsia"/>
          <w:szCs w:val="21"/>
        </w:rPr>
        <w:t>项；获批省级质量工程项目及教学成果奖</w:t>
      </w:r>
      <w:r w:rsidRPr="008E46C1">
        <w:rPr>
          <w:rFonts w:ascii="宋体" w:eastAsia="宋体" w:hAnsi="宋体" w:cs="宋体" w:hint="eastAsia"/>
          <w:szCs w:val="21"/>
        </w:rPr>
        <w:t>20</w:t>
      </w:r>
      <w:r w:rsidRPr="008E46C1">
        <w:rPr>
          <w:rFonts w:ascii="宋体" w:eastAsia="宋体" w:hAnsi="宋体" w:cs="宋体" w:hint="eastAsia"/>
          <w:szCs w:val="21"/>
        </w:rPr>
        <w:t>余项，发表高质量学术论文</w:t>
      </w:r>
      <w:r w:rsidRPr="008E46C1">
        <w:rPr>
          <w:rFonts w:ascii="宋体" w:eastAsia="宋体" w:hAnsi="宋体" w:cs="宋体"/>
          <w:szCs w:val="21"/>
        </w:rPr>
        <w:t>2</w:t>
      </w:r>
      <w:r w:rsidRPr="008E46C1">
        <w:rPr>
          <w:rFonts w:ascii="宋体" w:eastAsia="宋体" w:hAnsi="宋体" w:cs="宋体" w:hint="eastAsia"/>
          <w:szCs w:val="21"/>
        </w:rPr>
        <w:t>00</w:t>
      </w:r>
      <w:r w:rsidRPr="008E46C1">
        <w:rPr>
          <w:rFonts w:ascii="宋体" w:eastAsia="宋体" w:hAnsi="宋体" w:cs="宋体" w:hint="eastAsia"/>
          <w:szCs w:val="21"/>
        </w:rPr>
        <w:t>余篇。</w:t>
      </w:r>
      <w:r w:rsidRPr="008E46C1">
        <w:rPr>
          <w:rFonts w:ascii="宋体" w:eastAsia="宋体" w:hAnsi="宋体" w:cs="宋体" w:hint="eastAsia"/>
          <w:szCs w:val="21"/>
        </w:rPr>
        <w:t>2019</w:t>
      </w:r>
      <w:r w:rsidRPr="008E46C1">
        <w:rPr>
          <w:rFonts w:ascii="宋体" w:eastAsia="宋体" w:hAnsi="宋体" w:cs="宋体" w:hint="eastAsia"/>
          <w:szCs w:val="21"/>
        </w:rPr>
        <w:t>年，心理学教研室获批省级基层教研室示范项目，应用心理学专业在安徽省心理学类本科专业评估中位居第三；</w:t>
      </w:r>
      <w:r w:rsidRPr="008E46C1">
        <w:rPr>
          <w:rFonts w:ascii="宋体" w:eastAsia="宋体" w:hAnsi="宋体" w:cs="宋体" w:hint="eastAsia"/>
          <w:szCs w:val="21"/>
        </w:rPr>
        <w:t>2022</w:t>
      </w:r>
      <w:r w:rsidRPr="008E46C1">
        <w:rPr>
          <w:rFonts w:ascii="宋体" w:eastAsia="宋体" w:hAnsi="宋体" w:cs="宋体" w:hint="eastAsia"/>
          <w:szCs w:val="21"/>
        </w:rPr>
        <w:t>年，应用心理学专业教学团队获批为省级教学团队。</w:t>
      </w:r>
    </w:p>
    <w:p w14:paraId="37EDADF0" w14:textId="77777777" w:rsidR="00916D44" w:rsidRPr="008E46C1" w:rsidRDefault="00081D20">
      <w:pPr>
        <w:spacing w:line="400" w:lineRule="exact"/>
        <w:rPr>
          <w:rFonts w:ascii="宋体" w:eastAsia="宋体" w:hAnsi="宋体" w:cs="宋体"/>
          <w:b/>
          <w:bCs/>
          <w:szCs w:val="21"/>
        </w:rPr>
      </w:pPr>
      <w:r w:rsidRPr="008E46C1">
        <w:rPr>
          <w:rFonts w:ascii="宋体" w:eastAsia="宋体" w:hAnsi="宋体" w:cs="宋体" w:hint="eastAsia"/>
          <w:b/>
          <w:bCs/>
          <w:szCs w:val="21"/>
        </w:rPr>
        <w:t>02</w:t>
      </w:r>
      <w:r w:rsidRPr="008E46C1">
        <w:rPr>
          <w:rFonts w:ascii="宋体" w:eastAsia="宋体" w:hAnsi="宋体" w:cs="宋体" w:hint="eastAsia"/>
          <w:b/>
          <w:bCs/>
          <w:szCs w:val="21"/>
        </w:rPr>
        <w:t>培养目标</w:t>
      </w:r>
    </w:p>
    <w:p w14:paraId="34368EFA" w14:textId="6453A285" w:rsidR="00916D44" w:rsidRPr="008E46C1" w:rsidRDefault="008E46C1">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本专业适应国家基础教育改革发展要求，立足安徽，服务长三角，面向全国，坚持立德树人，培养适应基础教育改革和教师队伍建设需要，具有高尚的职业道德、深厚的教育情怀、丰富的教育教学知识、较强的教育教学实践能力、扎实的心理学基础知识和专业技能，能够在中学、教研部门、心理辅导机构或其他机构从事心理健康教育相关的教学、教研及管理等工作的德智体美劳全面发展的高素质专业化优秀教师。</w:t>
      </w:r>
    </w:p>
    <w:p w14:paraId="2C17EEE7" w14:textId="77777777" w:rsidR="00916D44" w:rsidRPr="008E46C1" w:rsidRDefault="00081D20">
      <w:pPr>
        <w:spacing w:line="400" w:lineRule="exact"/>
        <w:rPr>
          <w:rFonts w:ascii="宋体" w:eastAsia="宋体" w:hAnsi="宋体" w:cs="宋体"/>
          <w:b/>
          <w:bCs/>
          <w:szCs w:val="21"/>
        </w:rPr>
      </w:pPr>
      <w:r w:rsidRPr="008E46C1">
        <w:rPr>
          <w:rFonts w:ascii="宋体" w:eastAsia="宋体" w:hAnsi="宋体" w:cs="宋体" w:hint="eastAsia"/>
          <w:b/>
          <w:bCs/>
          <w:szCs w:val="21"/>
        </w:rPr>
        <w:t>03</w:t>
      </w:r>
      <w:r w:rsidRPr="008E46C1">
        <w:rPr>
          <w:rFonts w:ascii="宋体" w:eastAsia="宋体" w:hAnsi="宋体" w:cs="宋体" w:hint="eastAsia"/>
          <w:b/>
          <w:bCs/>
          <w:szCs w:val="21"/>
        </w:rPr>
        <w:t>核心课程</w:t>
      </w:r>
    </w:p>
    <w:p w14:paraId="2D34E4D8" w14:textId="62762F7A" w:rsidR="00916D44" w:rsidRPr="008E46C1" w:rsidRDefault="008E46C1" w:rsidP="008E46C1">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普通心理学、教育</w:t>
      </w:r>
      <w:r>
        <w:rPr>
          <w:rFonts w:ascii="宋体" w:eastAsia="宋体" w:hAnsi="宋体" w:cs="宋体" w:hint="eastAsia"/>
          <w:szCs w:val="21"/>
        </w:rPr>
        <w:t>原理</w:t>
      </w:r>
      <w:r w:rsidRPr="008E46C1">
        <w:rPr>
          <w:rFonts w:ascii="宋体" w:eastAsia="宋体" w:hAnsi="宋体" w:cs="宋体" w:hint="eastAsia"/>
          <w:szCs w:val="21"/>
        </w:rPr>
        <w:t>、心理学史、实验心理学、心理测量学、心理统计学、发展心理学、教育心理学、人格心理学、社会心理学、认知心理学、心理健康教育概论、组织管理心理学、变态心理学、咨询心理学、团体心理辅导、师德与教师专业发展、</w:t>
      </w:r>
      <w:r>
        <w:rPr>
          <w:rFonts w:ascii="宋体" w:eastAsia="宋体" w:hAnsi="宋体" w:cs="宋体" w:hint="eastAsia"/>
          <w:szCs w:val="21"/>
        </w:rPr>
        <w:t>班级管理、</w:t>
      </w:r>
      <w:r w:rsidRPr="008E46C1">
        <w:rPr>
          <w:rFonts w:ascii="宋体" w:eastAsia="宋体" w:hAnsi="宋体" w:cs="宋体" w:hint="eastAsia"/>
          <w:szCs w:val="21"/>
        </w:rPr>
        <w:t>中学心理健康教育课程标准与教材研究、中学心理健康教育教学设计、心理学研究方法等。</w:t>
      </w:r>
    </w:p>
    <w:p w14:paraId="613BEC89" w14:textId="77777777" w:rsidR="00916D44" w:rsidRPr="008E46C1" w:rsidRDefault="00081D20">
      <w:pPr>
        <w:spacing w:line="400" w:lineRule="exact"/>
        <w:rPr>
          <w:rFonts w:ascii="宋体" w:eastAsia="宋体" w:hAnsi="宋体" w:cs="宋体"/>
          <w:b/>
          <w:bCs/>
          <w:szCs w:val="21"/>
        </w:rPr>
      </w:pPr>
      <w:r w:rsidRPr="008E46C1">
        <w:rPr>
          <w:rFonts w:ascii="宋体" w:eastAsia="宋体" w:hAnsi="宋体" w:cs="宋体" w:hint="eastAsia"/>
          <w:b/>
          <w:bCs/>
          <w:szCs w:val="21"/>
        </w:rPr>
        <w:t>04</w:t>
      </w:r>
      <w:r w:rsidRPr="008E46C1">
        <w:rPr>
          <w:rFonts w:ascii="宋体" w:eastAsia="宋体" w:hAnsi="宋体" w:cs="宋体" w:hint="eastAsia"/>
          <w:b/>
          <w:bCs/>
          <w:szCs w:val="21"/>
        </w:rPr>
        <w:t>专业特色与优势</w:t>
      </w:r>
    </w:p>
    <w:p w14:paraId="52EE3B34" w14:textId="77777777" w:rsidR="00916D44" w:rsidRPr="008E46C1" w:rsidRDefault="00081D20">
      <w:pPr>
        <w:pStyle w:val="4"/>
        <w:spacing w:line="360" w:lineRule="auto"/>
        <w:ind w:firstLine="420"/>
        <w:rPr>
          <w:rFonts w:ascii="宋体" w:eastAsia="宋体" w:cs="宋体"/>
          <w:sz w:val="21"/>
          <w:szCs w:val="21"/>
        </w:rPr>
      </w:pPr>
      <w:r w:rsidRPr="008E46C1">
        <w:rPr>
          <w:rFonts w:ascii="宋体" w:eastAsia="宋体" w:cs="宋体" w:hint="eastAsia"/>
          <w:sz w:val="21"/>
          <w:szCs w:val="21"/>
        </w:rPr>
        <w:t>应用心理学专业团队一直致力于理论联系实际，做好全方位的心理健康服务工作。（</w:t>
      </w:r>
      <w:r w:rsidRPr="008E46C1">
        <w:rPr>
          <w:rFonts w:ascii="宋体" w:eastAsia="宋体" w:cs="宋体" w:hint="eastAsia"/>
          <w:sz w:val="21"/>
          <w:szCs w:val="21"/>
        </w:rPr>
        <w:t>1</w:t>
      </w:r>
      <w:r w:rsidRPr="008E46C1">
        <w:rPr>
          <w:rFonts w:ascii="宋体" w:eastAsia="宋体" w:cs="宋体" w:hint="eastAsia"/>
          <w:sz w:val="21"/>
          <w:szCs w:val="21"/>
        </w:rPr>
        <w:t>）在我校心理咨询中心为学生提供咨询，实施心理干预；（</w:t>
      </w:r>
      <w:r w:rsidRPr="008E46C1">
        <w:rPr>
          <w:rFonts w:ascii="宋体" w:eastAsia="宋体" w:cs="宋体" w:hint="eastAsia"/>
          <w:sz w:val="21"/>
          <w:szCs w:val="21"/>
        </w:rPr>
        <w:t>2</w:t>
      </w:r>
      <w:r w:rsidRPr="008E46C1">
        <w:rPr>
          <w:rFonts w:ascii="宋体" w:eastAsia="宋体" w:cs="宋体" w:hint="eastAsia"/>
          <w:sz w:val="21"/>
          <w:szCs w:val="21"/>
        </w:rPr>
        <w:t>）为中小学生提供心理咨询，举办心理健康讲座；（</w:t>
      </w:r>
      <w:r w:rsidRPr="008E46C1">
        <w:rPr>
          <w:rFonts w:ascii="宋体" w:eastAsia="宋体" w:cs="宋体" w:hint="eastAsia"/>
          <w:sz w:val="21"/>
          <w:szCs w:val="21"/>
        </w:rPr>
        <w:t>3</w:t>
      </w:r>
      <w:r w:rsidRPr="008E46C1">
        <w:rPr>
          <w:rFonts w:ascii="宋体" w:eastAsia="宋体" w:cs="宋体" w:hint="eastAsia"/>
          <w:sz w:val="21"/>
          <w:szCs w:val="21"/>
        </w:rPr>
        <w:t>）指导中小学开展心理辅导，为中小学提供多样化的心理健康服务；（</w:t>
      </w:r>
      <w:r w:rsidRPr="008E46C1">
        <w:rPr>
          <w:rFonts w:ascii="宋体" w:eastAsia="宋体" w:cs="宋体" w:hint="eastAsia"/>
          <w:sz w:val="21"/>
          <w:szCs w:val="21"/>
        </w:rPr>
        <w:t>4</w:t>
      </w:r>
      <w:r w:rsidRPr="008E46C1">
        <w:rPr>
          <w:rFonts w:ascii="宋体" w:eastAsia="宋体" w:cs="宋体" w:hint="eastAsia"/>
          <w:sz w:val="21"/>
          <w:szCs w:val="21"/>
        </w:rPr>
        <w:t>）投入社会服务，接受社会各界的邀请，为社会有关</w:t>
      </w:r>
      <w:r w:rsidRPr="008E46C1">
        <w:rPr>
          <w:rFonts w:ascii="宋体" w:eastAsia="宋体" w:cs="宋体" w:hint="eastAsia"/>
          <w:sz w:val="21"/>
          <w:szCs w:val="21"/>
        </w:rPr>
        <w:t>部门提供咨询服务，开展了广泛的</w:t>
      </w:r>
      <w:r w:rsidRPr="008E46C1">
        <w:rPr>
          <w:rFonts w:ascii="宋体" w:eastAsia="宋体" w:cs="宋体" w:hint="eastAsia"/>
          <w:sz w:val="21"/>
          <w:szCs w:val="21"/>
        </w:rPr>
        <w:lastRenderedPageBreak/>
        <w:t>咨询活动；（</w:t>
      </w:r>
      <w:r w:rsidRPr="008E46C1">
        <w:rPr>
          <w:rFonts w:ascii="宋体" w:eastAsia="宋体" w:cs="宋体" w:hint="eastAsia"/>
          <w:sz w:val="21"/>
          <w:szCs w:val="21"/>
        </w:rPr>
        <w:t>5</w:t>
      </w:r>
      <w:r w:rsidRPr="008E46C1">
        <w:rPr>
          <w:rFonts w:ascii="宋体" w:eastAsia="宋体" w:cs="宋体" w:hint="eastAsia"/>
          <w:sz w:val="21"/>
          <w:szCs w:val="21"/>
        </w:rPr>
        <w:t>）拓展与社会相关单位的合作，加强产学研合作，承担多项横向课题。上述活动均取得了良好的社会效益。</w:t>
      </w:r>
    </w:p>
    <w:p w14:paraId="18622843" w14:textId="77777777" w:rsidR="00916D44" w:rsidRPr="008E46C1" w:rsidRDefault="00081D20">
      <w:pPr>
        <w:pStyle w:val="4"/>
        <w:spacing w:line="360" w:lineRule="auto"/>
        <w:ind w:firstLine="420"/>
        <w:rPr>
          <w:rFonts w:ascii="宋体" w:eastAsia="宋体" w:cs="宋体"/>
          <w:sz w:val="21"/>
          <w:szCs w:val="21"/>
        </w:rPr>
      </w:pPr>
      <w:r w:rsidRPr="008E46C1">
        <w:rPr>
          <w:rFonts w:ascii="宋体" w:eastAsia="宋体" w:cs="宋体" w:hint="eastAsia"/>
          <w:sz w:val="21"/>
          <w:szCs w:val="21"/>
        </w:rPr>
        <w:t>2</w:t>
      </w:r>
      <w:r w:rsidRPr="008E46C1">
        <w:rPr>
          <w:rFonts w:ascii="宋体" w:eastAsia="宋体" w:cs="宋体"/>
          <w:sz w:val="21"/>
          <w:szCs w:val="21"/>
        </w:rPr>
        <w:t>022</w:t>
      </w:r>
      <w:r w:rsidRPr="008E46C1">
        <w:rPr>
          <w:rFonts w:ascii="宋体" w:eastAsia="宋体" w:cs="宋体" w:hint="eastAsia"/>
          <w:sz w:val="21"/>
          <w:szCs w:val="21"/>
        </w:rPr>
        <w:t>年</w:t>
      </w:r>
      <w:r w:rsidRPr="008E46C1">
        <w:rPr>
          <w:rFonts w:ascii="宋体" w:eastAsia="宋体" w:cs="宋体" w:hint="eastAsia"/>
          <w:sz w:val="21"/>
          <w:szCs w:val="21"/>
        </w:rPr>
        <w:t>3</w:t>
      </w:r>
      <w:r w:rsidRPr="008E46C1">
        <w:rPr>
          <w:rFonts w:ascii="宋体" w:eastAsia="宋体" w:cs="宋体" w:hint="eastAsia"/>
          <w:sz w:val="21"/>
          <w:szCs w:val="21"/>
        </w:rPr>
        <w:t>月，成功获批安徽省总工会女职工委员会首批省级女职工“心灵驿站”，建成后的淮北师范大学滨湖校区“心灵驿站”，以教育学院应用心理学专业为依托，以服务女职工心理健康为宗旨，普及心理健康知识，开展心理咨询服务，举办各类心理健康讲座和互动交流活动，竭诚为女职工办实事、做好事、解难事，做实“阳光家园”服务品牌。</w:t>
      </w:r>
    </w:p>
    <w:p w14:paraId="08AF5B2D" w14:textId="77777777" w:rsidR="00916D44" w:rsidRPr="008E46C1" w:rsidRDefault="00081D20">
      <w:pPr>
        <w:widowControl/>
        <w:jc w:val="center"/>
        <w:rPr>
          <w:szCs w:val="21"/>
        </w:rPr>
      </w:pPr>
      <w:r w:rsidRPr="008E46C1">
        <w:rPr>
          <w:rFonts w:hint="eastAsia"/>
          <w:noProof/>
          <w:szCs w:val="21"/>
        </w:rPr>
        <w:drawing>
          <wp:anchor distT="0" distB="0" distL="114300" distR="114300" simplePos="0" relativeHeight="251658752" behindDoc="1" locked="0" layoutInCell="1" allowOverlap="1" wp14:anchorId="72760A77" wp14:editId="357C59CD">
            <wp:simplePos x="0" y="0"/>
            <wp:positionH relativeFrom="column">
              <wp:posOffset>946150</wp:posOffset>
            </wp:positionH>
            <wp:positionV relativeFrom="paragraph">
              <wp:posOffset>45085</wp:posOffset>
            </wp:positionV>
            <wp:extent cx="3681095" cy="2724150"/>
            <wp:effectExtent l="0" t="0" r="0" b="0"/>
            <wp:wrapNone/>
            <wp:docPr id="19" name="图片 19" descr="20220608181051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20608181051165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681095" cy="2724150"/>
                    </a:xfrm>
                    <a:prstGeom prst="rect">
                      <a:avLst/>
                    </a:prstGeom>
                  </pic:spPr>
                </pic:pic>
              </a:graphicData>
            </a:graphic>
          </wp:anchor>
        </w:drawing>
      </w:r>
    </w:p>
    <w:p w14:paraId="4A496FBD" w14:textId="77777777" w:rsidR="00916D44" w:rsidRPr="008E46C1" w:rsidRDefault="00916D44">
      <w:pPr>
        <w:spacing w:line="400" w:lineRule="exact"/>
        <w:rPr>
          <w:rFonts w:ascii="宋体" w:eastAsia="宋体" w:hAnsi="宋体" w:cs="宋体"/>
          <w:color w:val="333333"/>
          <w:szCs w:val="21"/>
          <w:shd w:val="clear" w:color="auto" w:fill="FFFFFF"/>
        </w:rPr>
      </w:pPr>
    </w:p>
    <w:p w14:paraId="7E508DCF" w14:textId="77777777" w:rsidR="00916D44" w:rsidRPr="008E46C1" w:rsidRDefault="00916D44">
      <w:pPr>
        <w:spacing w:line="400" w:lineRule="exact"/>
        <w:rPr>
          <w:rFonts w:ascii="宋体" w:eastAsia="宋体" w:hAnsi="宋体" w:cs="宋体"/>
          <w:b/>
          <w:bCs/>
          <w:szCs w:val="21"/>
        </w:rPr>
      </w:pPr>
    </w:p>
    <w:p w14:paraId="735D2A78" w14:textId="77777777" w:rsidR="00916D44" w:rsidRPr="008E46C1" w:rsidRDefault="00916D44">
      <w:pPr>
        <w:spacing w:line="400" w:lineRule="exact"/>
        <w:rPr>
          <w:rFonts w:ascii="宋体" w:eastAsia="宋体" w:hAnsi="宋体" w:cs="宋体"/>
          <w:b/>
          <w:bCs/>
          <w:szCs w:val="21"/>
        </w:rPr>
      </w:pPr>
    </w:p>
    <w:p w14:paraId="58332990" w14:textId="77777777" w:rsidR="00916D44" w:rsidRPr="008E46C1" w:rsidRDefault="00916D44">
      <w:pPr>
        <w:spacing w:line="400" w:lineRule="exact"/>
        <w:rPr>
          <w:rFonts w:ascii="宋体" w:eastAsia="宋体" w:hAnsi="宋体" w:cs="宋体"/>
          <w:b/>
          <w:bCs/>
          <w:szCs w:val="21"/>
        </w:rPr>
      </w:pPr>
    </w:p>
    <w:p w14:paraId="3DCE6FC6" w14:textId="77777777" w:rsidR="00916D44" w:rsidRPr="008E46C1" w:rsidRDefault="00916D44">
      <w:pPr>
        <w:spacing w:line="400" w:lineRule="exact"/>
        <w:rPr>
          <w:rFonts w:ascii="宋体" w:eastAsia="宋体" w:hAnsi="宋体" w:cs="宋体"/>
          <w:b/>
          <w:bCs/>
          <w:szCs w:val="21"/>
        </w:rPr>
      </w:pPr>
    </w:p>
    <w:p w14:paraId="33A2DF70" w14:textId="77777777" w:rsidR="00916D44" w:rsidRPr="008E46C1" w:rsidRDefault="00916D44">
      <w:pPr>
        <w:spacing w:line="400" w:lineRule="exact"/>
        <w:rPr>
          <w:rFonts w:ascii="宋体" w:eastAsia="宋体" w:hAnsi="宋体" w:cs="宋体"/>
          <w:b/>
          <w:bCs/>
          <w:szCs w:val="21"/>
        </w:rPr>
      </w:pPr>
    </w:p>
    <w:p w14:paraId="0A62A3BB" w14:textId="77777777" w:rsidR="00916D44" w:rsidRPr="008E46C1" w:rsidRDefault="00916D44">
      <w:pPr>
        <w:spacing w:line="400" w:lineRule="exact"/>
        <w:rPr>
          <w:rFonts w:ascii="宋体" w:eastAsia="宋体" w:hAnsi="宋体" w:cs="宋体"/>
          <w:b/>
          <w:bCs/>
          <w:szCs w:val="21"/>
        </w:rPr>
      </w:pPr>
    </w:p>
    <w:p w14:paraId="053000D3" w14:textId="77777777" w:rsidR="00916D44" w:rsidRPr="008E46C1" w:rsidRDefault="00916D44">
      <w:pPr>
        <w:spacing w:line="400" w:lineRule="exact"/>
        <w:rPr>
          <w:rFonts w:ascii="宋体" w:eastAsia="宋体" w:hAnsi="宋体" w:cs="宋体"/>
          <w:b/>
          <w:bCs/>
          <w:szCs w:val="21"/>
        </w:rPr>
      </w:pPr>
    </w:p>
    <w:p w14:paraId="1D9C417F" w14:textId="77777777" w:rsidR="00916D44" w:rsidRPr="008E46C1" w:rsidRDefault="00916D44">
      <w:pPr>
        <w:spacing w:line="400" w:lineRule="exact"/>
        <w:rPr>
          <w:rFonts w:ascii="宋体" w:eastAsia="宋体" w:hAnsi="宋体" w:cs="宋体"/>
          <w:b/>
          <w:bCs/>
          <w:szCs w:val="21"/>
        </w:rPr>
      </w:pPr>
    </w:p>
    <w:p w14:paraId="0E896A60" w14:textId="77777777" w:rsidR="00916D44" w:rsidRPr="008E46C1" w:rsidRDefault="00916D44">
      <w:pPr>
        <w:spacing w:line="400" w:lineRule="exact"/>
        <w:rPr>
          <w:rFonts w:ascii="宋体" w:eastAsia="宋体" w:hAnsi="宋体" w:cs="宋体"/>
          <w:b/>
          <w:bCs/>
          <w:szCs w:val="21"/>
        </w:rPr>
      </w:pPr>
    </w:p>
    <w:p w14:paraId="48C2920E" w14:textId="77777777" w:rsidR="00916D44" w:rsidRPr="008E46C1" w:rsidRDefault="00916D44">
      <w:pPr>
        <w:spacing w:line="400" w:lineRule="exact"/>
        <w:rPr>
          <w:rFonts w:ascii="宋体" w:eastAsia="宋体" w:hAnsi="宋体" w:cs="宋体"/>
          <w:b/>
          <w:bCs/>
          <w:szCs w:val="21"/>
        </w:rPr>
      </w:pPr>
    </w:p>
    <w:p w14:paraId="6B6A113A" w14:textId="77777777" w:rsidR="00916D44" w:rsidRPr="008E46C1" w:rsidRDefault="00081D20">
      <w:pPr>
        <w:spacing w:line="400" w:lineRule="exact"/>
        <w:rPr>
          <w:rFonts w:ascii="宋体" w:eastAsia="宋体" w:hAnsi="宋体" w:cs="宋体"/>
          <w:b/>
          <w:bCs/>
          <w:szCs w:val="21"/>
        </w:rPr>
      </w:pPr>
      <w:r w:rsidRPr="008E46C1">
        <w:rPr>
          <w:rFonts w:ascii="宋体" w:eastAsia="宋体" w:hAnsi="宋体" w:cs="宋体" w:hint="eastAsia"/>
          <w:noProof/>
          <w:color w:val="333333"/>
          <w:szCs w:val="21"/>
          <w:shd w:val="clear" w:color="auto" w:fill="FFFFFF"/>
        </w:rPr>
        <w:drawing>
          <wp:anchor distT="0" distB="0" distL="114300" distR="114300" simplePos="0" relativeHeight="251654656" behindDoc="0" locked="0" layoutInCell="1" allowOverlap="1" wp14:anchorId="7E8DD22E" wp14:editId="21C51E35">
            <wp:simplePos x="0" y="0"/>
            <wp:positionH relativeFrom="column">
              <wp:posOffset>988060</wp:posOffset>
            </wp:positionH>
            <wp:positionV relativeFrom="paragraph">
              <wp:posOffset>11430</wp:posOffset>
            </wp:positionV>
            <wp:extent cx="3646170" cy="2560320"/>
            <wp:effectExtent l="0" t="0" r="0" b="0"/>
            <wp:wrapNone/>
            <wp:docPr id="23" name="图片 23" descr="20220608181051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206081810510937"/>
                    <pic:cNvPicPr>
                      <a:picLocks noChangeAspect="1"/>
                    </pic:cNvPicPr>
                  </pic:nvPicPr>
                  <pic:blipFill>
                    <a:blip r:embed="rId7"/>
                    <a:stretch>
                      <a:fillRect/>
                    </a:stretch>
                  </pic:blipFill>
                  <pic:spPr>
                    <a:xfrm>
                      <a:off x="0" y="0"/>
                      <a:ext cx="3646170" cy="2560320"/>
                    </a:xfrm>
                    <a:prstGeom prst="rect">
                      <a:avLst/>
                    </a:prstGeom>
                  </pic:spPr>
                </pic:pic>
              </a:graphicData>
            </a:graphic>
          </wp:anchor>
        </w:drawing>
      </w:r>
    </w:p>
    <w:p w14:paraId="5F23DEB8" w14:textId="77777777" w:rsidR="00916D44" w:rsidRPr="008E46C1" w:rsidRDefault="00916D44">
      <w:pPr>
        <w:spacing w:line="400" w:lineRule="exact"/>
        <w:rPr>
          <w:rFonts w:ascii="宋体" w:eastAsia="宋体" w:hAnsi="宋体" w:cs="宋体"/>
          <w:b/>
          <w:bCs/>
          <w:szCs w:val="21"/>
        </w:rPr>
      </w:pPr>
    </w:p>
    <w:p w14:paraId="7E243466" w14:textId="77777777" w:rsidR="00916D44" w:rsidRPr="008E46C1" w:rsidRDefault="00916D44">
      <w:pPr>
        <w:spacing w:line="400" w:lineRule="exact"/>
        <w:rPr>
          <w:rFonts w:ascii="宋体" w:eastAsia="宋体" w:hAnsi="宋体" w:cs="宋体"/>
          <w:b/>
          <w:bCs/>
          <w:szCs w:val="21"/>
        </w:rPr>
      </w:pPr>
    </w:p>
    <w:p w14:paraId="4DFB1B0D" w14:textId="77777777" w:rsidR="00916D44" w:rsidRPr="008E46C1" w:rsidRDefault="00916D44">
      <w:pPr>
        <w:spacing w:line="400" w:lineRule="exact"/>
        <w:rPr>
          <w:rFonts w:ascii="宋体" w:eastAsia="宋体" w:hAnsi="宋体" w:cs="宋体"/>
          <w:b/>
          <w:bCs/>
          <w:szCs w:val="21"/>
        </w:rPr>
      </w:pPr>
    </w:p>
    <w:p w14:paraId="35498E13" w14:textId="77777777" w:rsidR="00916D44" w:rsidRPr="008E46C1" w:rsidRDefault="00916D44">
      <w:pPr>
        <w:spacing w:line="400" w:lineRule="exact"/>
        <w:rPr>
          <w:rFonts w:ascii="宋体" w:eastAsia="宋体" w:hAnsi="宋体" w:cs="宋体"/>
          <w:b/>
          <w:bCs/>
          <w:szCs w:val="21"/>
        </w:rPr>
      </w:pPr>
    </w:p>
    <w:p w14:paraId="61DC4C43" w14:textId="77777777" w:rsidR="00916D44" w:rsidRPr="008E46C1" w:rsidRDefault="00916D44">
      <w:pPr>
        <w:spacing w:line="400" w:lineRule="exact"/>
        <w:rPr>
          <w:rFonts w:ascii="宋体" w:eastAsia="宋体" w:hAnsi="宋体" w:cs="宋体"/>
          <w:b/>
          <w:bCs/>
          <w:szCs w:val="21"/>
        </w:rPr>
      </w:pPr>
    </w:p>
    <w:p w14:paraId="5B668C9E" w14:textId="77777777" w:rsidR="00916D44" w:rsidRPr="008E46C1" w:rsidRDefault="00916D44">
      <w:pPr>
        <w:spacing w:line="400" w:lineRule="exact"/>
        <w:rPr>
          <w:rFonts w:ascii="宋体" w:eastAsia="宋体" w:hAnsi="宋体" w:cs="宋体"/>
          <w:b/>
          <w:bCs/>
          <w:szCs w:val="21"/>
        </w:rPr>
      </w:pPr>
    </w:p>
    <w:p w14:paraId="082D60EB" w14:textId="77777777" w:rsidR="00916D44" w:rsidRPr="008E46C1" w:rsidRDefault="00916D44">
      <w:pPr>
        <w:spacing w:line="400" w:lineRule="exact"/>
        <w:rPr>
          <w:rFonts w:ascii="宋体" w:eastAsia="宋体" w:hAnsi="宋体" w:cs="宋体"/>
          <w:b/>
          <w:bCs/>
          <w:szCs w:val="21"/>
        </w:rPr>
      </w:pPr>
    </w:p>
    <w:p w14:paraId="4FEBD0D7" w14:textId="77777777" w:rsidR="00916D44" w:rsidRPr="008E46C1" w:rsidRDefault="00916D44">
      <w:pPr>
        <w:spacing w:line="400" w:lineRule="exact"/>
        <w:rPr>
          <w:rFonts w:ascii="宋体" w:eastAsia="宋体" w:hAnsi="宋体" w:cs="宋体"/>
          <w:b/>
          <w:bCs/>
          <w:szCs w:val="21"/>
        </w:rPr>
      </w:pPr>
    </w:p>
    <w:p w14:paraId="24B7AE29" w14:textId="77777777" w:rsidR="00916D44" w:rsidRPr="008E46C1" w:rsidRDefault="00916D44">
      <w:pPr>
        <w:spacing w:line="400" w:lineRule="exact"/>
        <w:rPr>
          <w:rFonts w:ascii="宋体" w:eastAsia="宋体" w:hAnsi="宋体" w:cs="宋体"/>
          <w:b/>
          <w:bCs/>
          <w:szCs w:val="21"/>
        </w:rPr>
      </w:pPr>
    </w:p>
    <w:p w14:paraId="35A11D82" w14:textId="77777777" w:rsidR="00916D44" w:rsidRPr="008E46C1" w:rsidRDefault="00916D44">
      <w:pPr>
        <w:spacing w:line="400" w:lineRule="exact"/>
        <w:rPr>
          <w:rFonts w:ascii="宋体" w:eastAsia="宋体" w:hAnsi="宋体" w:cs="宋体"/>
          <w:b/>
          <w:bCs/>
          <w:szCs w:val="21"/>
        </w:rPr>
      </w:pPr>
    </w:p>
    <w:p w14:paraId="70558660" w14:textId="77777777" w:rsidR="00916D44" w:rsidRPr="008E46C1" w:rsidRDefault="00916D44">
      <w:pPr>
        <w:spacing w:line="400" w:lineRule="exact"/>
        <w:rPr>
          <w:rFonts w:ascii="宋体" w:eastAsia="宋体" w:hAnsi="宋体" w:cs="宋体"/>
          <w:b/>
          <w:bCs/>
          <w:szCs w:val="21"/>
        </w:rPr>
      </w:pPr>
    </w:p>
    <w:p w14:paraId="1C11046B" w14:textId="6B08456B" w:rsidR="00916D44" w:rsidRPr="008E46C1" w:rsidRDefault="00081D20">
      <w:pPr>
        <w:spacing w:line="400" w:lineRule="exact"/>
        <w:rPr>
          <w:rFonts w:ascii="宋体" w:eastAsia="宋体" w:hAnsi="宋体" w:cs="宋体"/>
          <w:b/>
          <w:bCs/>
          <w:szCs w:val="21"/>
        </w:rPr>
      </w:pPr>
      <w:r w:rsidRPr="008E46C1">
        <w:rPr>
          <w:rFonts w:ascii="宋体" w:eastAsia="宋体" w:hAnsi="宋体" w:cs="宋体" w:hint="eastAsia"/>
          <w:b/>
          <w:bCs/>
          <w:szCs w:val="21"/>
        </w:rPr>
        <w:t>05</w:t>
      </w:r>
      <w:r w:rsidRPr="008E46C1">
        <w:rPr>
          <w:rFonts w:ascii="宋体" w:eastAsia="宋体" w:hAnsi="宋体" w:cs="宋体" w:hint="eastAsia"/>
          <w:b/>
          <w:bCs/>
          <w:szCs w:val="21"/>
        </w:rPr>
        <w:t>名师风采</w:t>
      </w:r>
    </w:p>
    <w:p w14:paraId="53E33F55" w14:textId="77777777" w:rsidR="00916D44" w:rsidRPr="008E46C1" w:rsidRDefault="00081D20">
      <w:pPr>
        <w:ind w:firstLineChars="200" w:firstLine="420"/>
        <w:jc w:val="center"/>
        <w:rPr>
          <w:rFonts w:ascii="宋体" w:eastAsia="宋体" w:hAnsi="宋体" w:cs="宋体"/>
          <w:szCs w:val="21"/>
        </w:rPr>
      </w:pPr>
      <w:r w:rsidRPr="008E46C1">
        <w:rPr>
          <w:rFonts w:ascii="宋体" w:eastAsia="宋体" w:hAnsi="宋体" w:cs="宋体" w:hint="eastAsia"/>
          <w:noProof/>
          <w:szCs w:val="21"/>
        </w:rPr>
        <w:lastRenderedPageBreak/>
        <w:drawing>
          <wp:inline distT="0" distB="0" distL="0" distR="0" wp14:anchorId="4F1218F4" wp14:editId="04542688">
            <wp:extent cx="2865755" cy="2310130"/>
            <wp:effectExtent l="0" t="0" r="1079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t="5209" b="14193"/>
                    <a:stretch>
                      <a:fillRect/>
                    </a:stretch>
                  </pic:blipFill>
                  <pic:spPr>
                    <a:xfrm>
                      <a:off x="0" y="0"/>
                      <a:ext cx="2865755" cy="2310130"/>
                    </a:xfrm>
                    <a:prstGeom prst="rect">
                      <a:avLst/>
                    </a:prstGeom>
                    <a:noFill/>
                    <a:ln>
                      <a:noFill/>
                    </a:ln>
                  </pic:spPr>
                </pic:pic>
              </a:graphicData>
            </a:graphic>
          </wp:inline>
        </w:drawing>
      </w:r>
    </w:p>
    <w:p w14:paraId="50017E23" w14:textId="77777777" w:rsidR="00916D44" w:rsidRPr="008E46C1" w:rsidRDefault="00081D20">
      <w:pPr>
        <w:pStyle w:val="a5"/>
        <w:shd w:val="clear" w:color="auto" w:fill="FFFFFF"/>
        <w:spacing w:before="0" w:beforeAutospacing="0" w:after="0" w:afterAutospacing="0" w:line="400" w:lineRule="exact"/>
        <w:ind w:firstLine="601"/>
        <w:jc w:val="both"/>
        <w:rPr>
          <w:kern w:val="2"/>
          <w:sz w:val="21"/>
          <w:szCs w:val="21"/>
        </w:rPr>
      </w:pPr>
      <w:r w:rsidRPr="008E46C1">
        <w:rPr>
          <w:rFonts w:hint="eastAsia"/>
          <w:kern w:val="2"/>
          <w:sz w:val="21"/>
          <w:szCs w:val="21"/>
        </w:rPr>
        <w:t>张敏：博士，教授，硕士生导师，安徽省教学名师，心理学一级学科负责人，入选首批“相山学者”计划；全国教育硕士优秀教师。兼任校学术委员会委员、校学报编委会委员、省心理咨询师协会常务理事。主持并完成国家和省部级研究课题多项。在《心理科学》、《</w:t>
      </w:r>
      <w:r w:rsidRPr="008E46C1">
        <w:rPr>
          <w:rFonts w:hint="eastAsia"/>
          <w:kern w:val="2"/>
          <w:sz w:val="21"/>
          <w:szCs w:val="21"/>
        </w:rPr>
        <w:t>Psychology Research and Behavior Management</w:t>
      </w:r>
      <w:r w:rsidRPr="008E46C1">
        <w:rPr>
          <w:rFonts w:hint="eastAsia"/>
          <w:kern w:val="2"/>
          <w:sz w:val="21"/>
          <w:szCs w:val="21"/>
        </w:rPr>
        <w:t>》等期刊上发表学术论文</w:t>
      </w:r>
      <w:r w:rsidRPr="008E46C1">
        <w:rPr>
          <w:rFonts w:hint="eastAsia"/>
          <w:kern w:val="2"/>
          <w:sz w:val="21"/>
          <w:szCs w:val="21"/>
        </w:rPr>
        <w:t>40</w:t>
      </w:r>
      <w:r w:rsidRPr="008E46C1">
        <w:rPr>
          <w:rFonts w:hint="eastAsia"/>
          <w:kern w:val="2"/>
          <w:sz w:val="21"/>
          <w:szCs w:val="21"/>
        </w:rPr>
        <w:t>余篇。荣获中国人民解放军科技进步三等奖、上海市优秀博士论文奖、安徽省高等学校教学成果特等奖等奖励。</w:t>
      </w:r>
    </w:p>
    <w:p w14:paraId="6450F1E2" w14:textId="77777777" w:rsidR="00916D44" w:rsidRPr="008E46C1" w:rsidRDefault="00081D20">
      <w:pPr>
        <w:ind w:firstLineChars="200" w:firstLine="420"/>
        <w:jc w:val="center"/>
        <w:rPr>
          <w:rFonts w:ascii="宋体" w:eastAsia="宋体" w:hAnsi="宋体" w:cs="宋体"/>
          <w:szCs w:val="21"/>
        </w:rPr>
      </w:pPr>
      <w:r w:rsidRPr="008E46C1">
        <w:rPr>
          <w:rFonts w:ascii="宋体" w:eastAsia="宋体" w:hAnsi="宋体" w:cs="宋体" w:hint="eastAsia"/>
          <w:noProof/>
          <w:szCs w:val="21"/>
        </w:rPr>
        <w:drawing>
          <wp:inline distT="0" distB="0" distL="0" distR="0" wp14:anchorId="2B56D360" wp14:editId="3CF7C48B">
            <wp:extent cx="1811020" cy="27165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15831" cy="2723748"/>
                    </a:xfrm>
                    <a:prstGeom prst="rect">
                      <a:avLst/>
                    </a:prstGeom>
                    <a:noFill/>
                    <a:ln>
                      <a:noFill/>
                    </a:ln>
                  </pic:spPr>
                </pic:pic>
              </a:graphicData>
            </a:graphic>
          </wp:inline>
        </w:drawing>
      </w:r>
    </w:p>
    <w:p w14:paraId="105C5DE5"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赵小云：博士，教授，硕士生导师，安徽省教学</w:t>
      </w:r>
      <w:r w:rsidRPr="008E46C1">
        <w:rPr>
          <w:rFonts w:ascii="宋体" w:eastAsia="宋体" w:hAnsi="宋体" w:cs="宋体" w:hint="eastAsia"/>
          <w:szCs w:val="21"/>
        </w:rPr>
        <w:t>名师，教育学院副院长，应用心理专业硕士学位点负责人。兼任安徽省心理学会理事，安徽省健康教育教学指导委员会专家。主持并完成省部级课题多项，在《心理科学》、《心理学探新》、《教师教育研究》等期刊上发表学术论文</w:t>
      </w:r>
      <w:r w:rsidRPr="008E46C1">
        <w:rPr>
          <w:rFonts w:ascii="宋体" w:eastAsia="宋体" w:hAnsi="宋体" w:cs="宋体" w:hint="eastAsia"/>
          <w:szCs w:val="21"/>
        </w:rPr>
        <w:t>40</w:t>
      </w:r>
      <w:r w:rsidRPr="008E46C1">
        <w:rPr>
          <w:rFonts w:ascii="宋体" w:eastAsia="宋体" w:hAnsi="宋体" w:cs="宋体" w:hint="eastAsia"/>
          <w:szCs w:val="21"/>
        </w:rPr>
        <w:t>余篇，获得多项省级奖励。</w:t>
      </w:r>
    </w:p>
    <w:p w14:paraId="428AD828" w14:textId="77777777" w:rsidR="00916D44" w:rsidRPr="008E46C1" w:rsidRDefault="00081D20">
      <w:pPr>
        <w:spacing w:line="400" w:lineRule="exact"/>
        <w:rPr>
          <w:rFonts w:ascii="宋体" w:eastAsia="宋体" w:hAnsi="宋体" w:cs="宋体"/>
          <w:b/>
          <w:bCs/>
          <w:szCs w:val="21"/>
        </w:rPr>
      </w:pPr>
      <w:r w:rsidRPr="008E46C1">
        <w:rPr>
          <w:rFonts w:ascii="宋体" w:eastAsia="宋体" w:hAnsi="宋体" w:cs="宋体" w:hint="eastAsia"/>
          <w:b/>
          <w:bCs/>
          <w:szCs w:val="21"/>
        </w:rPr>
        <w:t>06</w:t>
      </w:r>
      <w:r w:rsidRPr="008E46C1">
        <w:rPr>
          <w:rFonts w:ascii="宋体" w:eastAsia="宋体" w:hAnsi="宋体" w:cs="宋体" w:hint="eastAsia"/>
          <w:b/>
          <w:bCs/>
          <w:szCs w:val="21"/>
        </w:rPr>
        <w:t>办学条件</w:t>
      </w:r>
    </w:p>
    <w:p w14:paraId="639358AF"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目前，淮北师范大学教育学院的教学与科研条件已处于省内一流水平。近年来，多次购置先进的实验与实训设备，建设了</w:t>
      </w:r>
      <w:r w:rsidRPr="008E46C1">
        <w:rPr>
          <w:rFonts w:ascii="宋体" w:eastAsia="宋体" w:hAnsi="宋体" w:cs="宋体" w:hint="eastAsia"/>
          <w:szCs w:val="21"/>
        </w:rPr>
        <w:t>30</w:t>
      </w:r>
      <w:r w:rsidRPr="008E46C1">
        <w:rPr>
          <w:rFonts w:ascii="宋体" w:eastAsia="宋体" w:hAnsi="宋体" w:cs="宋体" w:hint="eastAsia"/>
          <w:szCs w:val="21"/>
        </w:rPr>
        <w:t>余个高标准的实验室与实训室。本专业拥有</w:t>
      </w:r>
      <w:r w:rsidRPr="008E46C1">
        <w:rPr>
          <w:rFonts w:ascii="宋体" w:eastAsia="宋体" w:hAnsi="宋体" w:cs="宋体" w:hint="eastAsia"/>
          <w:szCs w:val="21"/>
        </w:rPr>
        <w:t>ERP</w:t>
      </w:r>
      <w:r w:rsidRPr="008E46C1">
        <w:rPr>
          <w:rFonts w:ascii="宋体" w:eastAsia="宋体" w:hAnsi="宋体" w:cs="宋体" w:hint="eastAsia"/>
          <w:szCs w:val="21"/>
        </w:rPr>
        <w:t>实验室、眼动实验室、心理测评室、沙盘游戏室、心理宣泄室、心理测评室等多个实验室，价值</w:t>
      </w:r>
      <w:r w:rsidRPr="008E46C1">
        <w:rPr>
          <w:rFonts w:ascii="宋体" w:eastAsia="宋体" w:hAnsi="宋体" w:cs="宋体" w:hint="eastAsia"/>
          <w:szCs w:val="21"/>
        </w:rPr>
        <w:lastRenderedPageBreak/>
        <w:t>逾千万</w:t>
      </w:r>
      <w:r w:rsidRPr="008E46C1">
        <w:rPr>
          <w:rFonts w:ascii="宋体" w:eastAsia="宋体" w:hAnsi="宋体" w:cs="宋体" w:hint="eastAsia"/>
          <w:szCs w:val="21"/>
        </w:rPr>
        <w:t>,</w:t>
      </w:r>
      <w:r w:rsidRPr="008E46C1">
        <w:rPr>
          <w:rFonts w:ascii="宋体" w:eastAsia="宋体" w:hAnsi="宋体" w:cs="宋体" w:hint="eastAsia"/>
          <w:szCs w:val="21"/>
        </w:rPr>
        <w:t>能够充分满足教学和</w:t>
      </w:r>
      <w:r w:rsidRPr="008E46C1">
        <w:rPr>
          <w:rFonts w:ascii="宋体" w:eastAsia="宋体" w:hAnsi="宋体" w:cs="宋体" w:hint="eastAsia"/>
          <w:szCs w:val="21"/>
        </w:rPr>
        <w:t>科研的需要。</w:t>
      </w:r>
    </w:p>
    <w:p w14:paraId="26BE2FD5" w14:textId="77777777" w:rsidR="00916D44" w:rsidRPr="008E46C1" w:rsidRDefault="00081D20">
      <w:pPr>
        <w:spacing w:line="400" w:lineRule="exact"/>
        <w:rPr>
          <w:rFonts w:ascii="宋体" w:eastAsia="宋体" w:hAnsi="宋体" w:cs="宋体"/>
          <w:b/>
          <w:bCs/>
          <w:szCs w:val="21"/>
        </w:rPr>
      </w:pPr>
      <w:r w:rsidRPr="008E46C1">
        <w:rPr>
          <w:rFonts w:ascii="宋体" w:eastAsia="宋体" w:hAnsi="宋体" w:cs="宋体" w:hint="eastAsia"/>
          <w:b/>
          <w:bCs/>
          <w:szCs w:val="21"/>
        </w:rPr>
        <w:t>07</w:t>
      </w:r>
      <w:r w:rsidRPr="008E46C1">
        <w:rPr>
          <w:rFonts w:ascii="宋体" w:eastAsia="宋体" w:hAnsi="宋体" w:cs="宋体" w:hint="eastAsia"/>
          <w:b/>
          <w:bCs/>
          <w:szCs w:val="21"/>
        </w:rPr>
        <w:t>学生培养</w:t>
      </w:r>
    </w:p>
    <w:p w14:paraId="693DB453"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注重培养学生的问题意识，积极进行教学改革，引领学生探究知识并学会与他人合作。重视对学生进行科研能力的培养和训练，积极开发专业课程资源，整合广泛而优质的校内外资源，包括校内外教学名师、学科专家、心理咨询人员、社区人员以及其他各类资源等。</w:t>
      </w:r>
    </w:p>
    <w:p w14:paraId="7F3BCBF6" w14:textId="375BFB81"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本专业以学生为本，突出学生的主体地位，尊重学生人格，以实践活动为载体，满足学生成人成才需要。“大学生心理学协会”</w:t>
      </w:r>
      <w:r w:rsidRPr="008E46C1">
        <w:rPr>
          <w:rFonts w:ascii="宋体" w:eastAsia="宋体" w:hAnsi="宋体" w:cs="宋体" w:hint="eastAsia"/>
          <w:szCs w:val="21"/>
        </w:rPr>
        <w:t>已发展成为我校</w:t>
      </w:r>
      <w:r w:rsidRPr="008E46C1">
        <w:rPr>
          <w:rFonts w:ascii="宋体" w:eastAsia="宋体" w:hAnsi="宋体" w:cs="宋体" w:hint="eastAsia"/>
          <w:szCs w:val="21"/>
        </w:rPr>
        <w:t>一个研讨、宣传和应用心理学知识的</w:t>
      </w:r>
      <w:r w:rsidRPr="008E46C1">
        <w:rPr>
          <w:rFonts w:ascii="宋体" w:eastAsia="宋体" w:hAnsi="宋体" w:cs="宋体" w:hint="eastAsia"/>
          <w:szCs w:val="21"/>
        </w:rPr>
        <w:t>A</w:t>
      </w:r>
      <w:r w:rsidRPr="008E46C1">
        <w:rPr>
          <w:rFonts w:ascii="宋体" w:eastAsia="宋体" w:hAnsi="宋体" w:cs="宋体" w:hint="eastAsia"/>
          <w:szCs w:val="21"/>
        </w:rPr>
        <w:t>级学生社团。</w:t>
      </w:r>
    </w:p>
    <w:p w14:paraId="340C8737" w14:textId="77777777" w:rsidR="00916D44" w:rsidRPr="008E46C1" w:rsidRDefault="00081D20">
      <w:pPr>
        <w:ind w:firstLineChars="200" w:firstLine="420"/>
        <w:jc w:val="center"/>
        <w:rPr>
          <w:rFonts w:ascii="宋体" w:eastAsia="宋体" w:hAnsi="宋体" w:cs="宋体"/>
          <w:szCs w:val="21"/>
        </w:rPr>
      </w:pPr>
      <w:r w:rsidRPr="008E46C1">
        <w:rPr>
          <w:rFonts w:ascii="宋体" w:eastAsia="宋体" w:hAnsi="宋体" w:cs="宋体" w:hint="eastAsia"/>
          <w:noProof/>
          <w:szCs w:val="21"/>
        </w:rPr>
        <w:drawing>
          <wp:inline distT="0" distB="0" distL="0" distR="0" wp14:anchorId="083BEAF5" wp14:editId="7DB1600A">
            <wp:extent cx="3485515" cy="320421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l="18421"/>
                    <a:stretch>
                      <a:fillRect/>
                    </a:stretch>
                  </pic:blipFill>
                  <pic:spPr>
                    <a:xfrm>
                      <a:off x="0" y="0"/>
                      <a:ext cx="3506109" cy="3223592"/>
                    </a:xfrm>
                    <a:prstGeom prst="rect">
                      <a:avLst/>
                    </a:prstGeom>
                    <a:noFill/>
                    <a:ln>
                      <a:noFill/>
                    </a:ln>
                  </pic:spPr>
                </pic:pic>
              </a:graphicData>
            </a:graphic>
          </wp:inline>
        </w:drawing>
      </w:r>
      <w:r w:rsidRPr="008E46C1">
        <w:rPr>
          <w:rFonts w:ascii="宋体" w:eastAsia="宋体" w:hAnsi="宋体" w:cs="宋体" w:hint="eastAsia"/>
          <w:noProof/>
          <w:szCs w:val="21"/>
        </w:rPr>
        <w:drawing>
          <wp:inline distT="0" distB="0" distL="0" distR="0" wp14:anchorId="18BE51D4" wp14:editId="5855DE99">
            <wp:extent cx="3378200" cy="28441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t="12253" b="3545"/>
                    <a:stretch>
                      <a:fillRect/>
                    </a:stretch>
                  </pic:blipFill>
                  <pic:spPr>
                    <a:xfrm>
                      <a:off x="0" y="0"/>
                      <a:ext cx="3387656" cy="2852484"/>
                    </a:xfrm>
                    <a:prstGeom prst="rect">
                      <a:avLst/>
                    </a:prstGeom>
                    <a:noFill/>
                    <a:ln>
                      <a:noFill/>
                    </a:ln>
                  </pic:spPr>
                </pic:pic>
              </a:graphicData>
            </a:graphic>
          </wp:inline>
        </w:drawing>
      </w:r>
      <w:r w:rsidRPr="008E46C1">
        <w:rPr>
          <w:rFonts w:ascii="宋体" w:eastAsia="宋体" w:hAnsi="宋体" w:cs="宋体" w:hint="eastAsia"/>
          <w:noProof/>
          <w:szCs w:val="21"/>
        </w:rPr>
        <w:lastRenderedPageBreak/>
        <w:drawing>
          <wp:inline distT="0" distB="0" distL="0" distR="0" wp14:anchorId="71497057" wp14:editId="2967B4DD">
            <wp:extent cx="3428365" cy="257175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33679" cy="2575465"/>
                    </a:xfrm>
                    <a:prstGeom prst="rect">
                      <a:avLst/>
                    </a:prstGeom>
                    <a:noFill/>
                    <a:ln>
                      <a:noFill/>
                    </a:ln>
                  </pic:spPr>
                </pic:pic>
              </a:graphicData>
            </a:graphic>
          </wp:inline>
        </w:drawing>
      </w:r>
    </w:p>
    <w:p w14:paraId="5FAC23B8" w14:textId="77777777" w:rsidR="00916D44" w:rsidRPr="008E46C1" w:rsidRDefault="00081D20">
      <w:pPr>
        <w:ind w:firstLineChars="200" w:firstLine="420"/>
        <w:jc w:val="center"/>
        <w:rPr>
          <w:rFonts w:ascii="宋体" w:eastAsia="宋体" w:hAnsi="宋体" w:cs="宋体"/>
          <w:szCs w:val="21"/>
        </w:rPr>
      </w:pPr>
      <w:r w:rsidRPr="008E46C1">
        <w:rPr>
          <w:rFonts w:ascii="宋体" w:eastAsia="宋体" w:hAnsi="宋体" w:cs="宋体" w:hint="eastAsia"/>
          <w:noProof/>
          <w:szCs w:val="21"/>
        </w:rPr>
        <w:drawing>
          <wp:inline distT="0" distB="0" distL="0" distR="0" wp14:anchorId="0A92547C" wp14:editId="2ABFD67D">
            <wp:extent cx="3505200" cy="26276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21735" cy="2640240"/>
                    </a:xfrm>
                    <a:prstGeom prst="rect">
                      <a:avLst/>
                    </a:prstGeom>
                    <a:noFill/>
                    <a:ln>
                      <a:noFill/>
                    </a:ln>
                  </pic:spPr>
                </pic:pic>
              </a:graphicData>
            </a:graphic>
          </wp:inline>
        </w:drawing>
      </w:r>
    </w:p>
    <w:p w14:paraId="69E32268" w14:textId="77777777" w:rsidR="00916D44" w:rsidRPr="008E46C1" w:rsidRDefault="00081D20">
      <w:pPr>
        <w:ind w:firstLineChars="200" w:firstLine="420"/>
        <w:jc w:val="center"/>
        <w:rPr>
          <w:rFonts w:ascii="宋体" w:eastAsia="宋体" w:hAnsi="宋体" w:cs="宋体"/>
          <w:szCs w:val="21"/>
        </w:rPr>
      </w:pPr>
      <w:r w:rsidRPr="008E46C1">
        <w:rPr>
          <w:rFonts w:ascii="宋体" w:eastAsia="宋体" w:hAnsi="宋体" w:cs="宋体" w:hint="eastAsia"/>
          <w:noProof/>
          <w:szCs w:val="21"/>
        </w:rPr>
        <w:drawing>
          <wp:inline distT="0" distB="0" distL="0" distR="0" wp14:anchorId="1C945127" wp14:editId="00FA138C">
            <wp:extent cx="3619500" cy="2419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36257" cy="2430982"/>
                    </a:xfrm>
                    <a:prstGeom prst="rect">
                      <a:avLst/>
                    </a:prstGeom>
                    <a:noFill/>
                    <a:ln>
                      <a:noFill/>
                    </a:ln>
                  </pic:spPr>
                </pic:pic>
              </a:graphicData>
            </a:graphic>
          </wp:inline>
        </w:drawing>
      </w:r>
    </w:p>
    <w:p w14:paraId="49ABE472" w14:textId="77777777" w:rsidR="00916D44" w:rsidRPr="008E46C1" w:rsidRDefault="00081D20">
      <w:pPr>
        <w:spacing w:line="400" w:lineRule="exact"/>
        <w:rPr>
          <w:rFonts w:ascii="宋体" w:eastAsia="宋体" w:hAnsi="宋体" w:cs="宋体"/>
          <w:b/>
          <w:bCs/>
          <w:szCs w:val="21"/>
        </w:rPr>
      </w:pPr>
      <w:r w:rsidRPr="008E46C1">
        <w:rPr>
          <w:rFonts w:ascii="宋体" w:eastAsia="宋体" w:hAnsi="宋体" w:cs="宋体" w:hint="eastAsia"/>
          <w:b/>
          <w:bCs/>
          <w:szCs w:val="21"/>
        </w:rPr>
        <w:t xml:space="preserve">08 </w:t>
      </w:r>
      <w:r w:rsidRPr="008E46C1">
        <w:rPr>
          <w:rFonts w:ascii="宋体" w:eastAsia="宋体" w:hAnsi="宋体" w:cs="宋体" w:hint="eastAsia"/>
          <w:b/>
          <w:bCs/>
          <w:szCs w:val="21"/>
        </w:rPr>
        <w:t>就业前景</w:t>
      </w:r>
    </w:p>
    <w:p w14:paraId="6267BC22" w14:textId="3B6E341A" w:rsidR="00916D44" w:rsidRPr="008E46C1" w:rsidRDefault="00081D20">
      <w:pPr>
        <w:spacing w:line="400" w:lineRule="exact"/>
        <w:ind w:firstLine="480"/>
        <w:rPr>
          <w:rFonts w:ascii="宋体" w:eastAsia="宋体" w:hAnsi="宋体" w:cs="宋体"/>
          <w:szCs w:val="21"/>
        </w:rPr>
      </w:pPr>
      <w:r w:rsidRPr="008E46C1">
        <w:rPr>
          <w:rFonts w:ascii="宋体" w:eastAsia="宋体" w:hAnsi="宋体" w:cs="宋体" w:hint="eastAsia"/>
          <w:szCs w:val="21"/>
        </w:rPr>
        <w:t>可</w:t>
      </w:r>
      <w:r w:rsidRPr="008E46C1">
        <w:rPr>
          <w:rFonts w:ascii="宋体" w:eastAsia="宋体" w:hAnsi="宋体" w:cs="宋体" w:hint="eastAsia"/>
          <w:szCs w:val="21"/>
        </w:rPr>
        <w:t>在</w:t>
      </w:r>
      <w:r w:rsidR="008E46C1" w:rsidRPr="008E46C1">
        <w:rPr>
          <w:rFonts w:ascii="宋体" w:eastAsia="宋体" w:hAnsi="宋体" w:cs="宋体" w:hint="eastAsia"/>
          <w:szCs w:val="21"/>
        </w:rPr>
        <w:t>各级各类学校</w:t>
      </w:r>
      <w:r w:rsidR="008E46C1">
        <w:rPr>
          <w:rFonts w:ascii="宋体" w:eastAsia="宋体" w:hAnsi="宋体" w:cs="宋体" w:hint="eastAsia"/>
          <w:szCs w:val="21"/>
        </w:rPr>
        <w:t>、</w:t>
      </w:r>
      <w:r w:rsidR="008E46C1" w:rsidRPr="008E46C1">
        <w:rPr>
          <w:rFonts w:ascii="宋体" w:eastAsia="宋体" w:hAnsi="宋体" w:cs="宋体" w:hint="eastAsia"/>
          <w:szCs w:val="21"/>
        </w:rPr>
        <w:t>心理咨询中心、</w:t>
      </w:r>
      <w:r w:rsidRPr="008E46C1">
        <w:rPr>
          <w:rFonts w:ascii="宋体" w:eastAsia="宋体" w:hAnsi="宋体" w:cs="宋体" w:hint="eastAsia"/>
          <w:szCs w:val="21"/>
        </w:rPr>
        <w:t>政府部门</w:t>
      </w:r>
      <w:r w:rsidRPr="008E46C1">
        <w:rPr>
          <w:rFonts w:ascii="宋体" w:eastAsia="宋体" w:hAnsi="宋体" w:cs="宋体" w:hint="eastAsia"/>
          <w:szCs w:val="21"/>
        </w:rPr>
        <w:t>及其他相关企事业单位，从事教育、管理、心理健康服务等相关工作。</w:t>
      </w:r>
    </w:p>
    <w:p w14:paraId="40A95292" w14:textId="77777777" w:rsidR="00916D44" w:rsidRPr="008E46C1" w:rsidRDefault="00081D20">
      <w:pPr>
        <w:spacing w:line="400" w:lineRule="exact"/>
        <w:ind w:firstLine="480"/>
        <w:rPr>
          <w:rFonts w:ascii="宋体" w:eastAsia="宋体" w:hAnsi="宋体" w:cs="宋体"/>
          <w:szCs w:val="21"/>
        </w:rPr>
      </w:pPr>
      <w:r w:rsidRPr="008E46C1">
        <w:rPr>
          <w:rFonts w:ascii="宋体" w:eastAsia="宋体" w:hAnsi="宋体" w:cs="宋体" w:hint="eastAsia"/>
          <w:szCs w:val="21"/>
        </w:rPr>
        <w:lastRenderedPageBreak/>
        <w:t>本专业坚持“德才兼备、扎实基础、全面发展、勇于创新”的培养理念，经过十余年的办学，为国家输送了本科生和研究生</w:t>
      </w:r>
      <w:r w:rsidRPr="008E46C1">
        <w:rPr>
          <w:rFonts w:ascii="宋体" w:eastAsia="宋体" w:hAnsi="宋体" w:cs="宋体" w:hint="eastAsia"/>
          <w:szCs w:val="21"/>
        </w:rPr>
        <w:t>1000</w:t>
      </w:r>
      <w:r w:rsidRPr="008E46C1">
        <w:rPr>
          <w:rFonts w:ascii="宋体" w:eastAsia="宋体" w:hAnsi="宋体" w:cs="宋体" w:hint="eastAsia"/>
          <w:szCs w:val="21"/>
        </w:rPr>
        <w:t>余名，成长为本领域的佼佼者。毕业生的质量受到用人单位和社会的广泛好评。</w:t>
      </w:r>
    </w:p>
    <w:p w14:paraId="3AD18C4C" w14:textId="77777777" w:rsidR="00916D44" w:rsidRPr="008E46C1" w:rsidRDefault="00081D20">
      <w:pPr>
        <w:spacing w:line="400" w:lineRule="exact"/>
        <w:rPr>
          <w:rFonts w:ascii="宋体" w:eastAsia="宋体" w:hAnsi="宋体" w:cs="宋体"/>
          <w:b/>
          <w:bCs/>
          <w:szCs w:val="21"/>
        </w:rPr>
      </w:pPr>
      <w:r w:rsidRPr="008E46C1">
        <w:rPr>
          <w:rFonts w:ascii="宋体" w:eastAsia="宋体" w:hAnsi="宋体" w:cs="宋体" w:hint="eastAsia"/>
          <w:b/>
          <w:bCs/>
          <w:szCs w:val="21"/>
        </w:rPr>
        <w:t>09</w:t>
      </w:r>
      <w:r w:rsidRPr="008E46C1">
        <w:rPr>
          <w:rFonts w:ascii="宋体" w:eastAsia="宋体" w:hAnsi="宋体" w:cs="宋体" w:hint="eastAsia"/>
          <w:b/>
          <w:bCs/>
          <w:szCs w:val="21"/>
        </w:rPr>
        <w:t>优秀毕业生风采</w:t>
      </w:r>
    </w:p>
    <w:p w14:paraId="1400109C" w14:textId="77777777" w:rsidR="00916D44" w:rsidRPr="008E46C1" w:rsidRDefault="00081D20">
      <w:pPr>
        <w:spacing w:line="400" w:lineRule="exact"/>
        <w:rPr>
          <w:rFonts w:ascii="宋体" w:eastAsia="宋体" w:hAnsi="宋体" w:cs="宋体"/>
          <w:b/>
          <w:bCs/>
          <w:szCs w:val="21"/>
        </w:rPr>
      </w:pPr>
      <w:r w:rsidRPr="008E46C1">
        <w:rPr>
          <w:rFonts w:ascii="宋体" w:eastAsia="宋体" w:hAnsi="宋体"/>
          <w:noProof/>
          <w:szCs w:val="21"/>
        </w:rPr>
        <w:drawing>
          <wp:anchor distT="0" distB="0" distL="0" distR="0" simplePos="0" relativeHeight="251657728" behindDoc="0" locked="0" layoutInCell="1" allowOverlap="1" wp14:anchorId="14CC9530" wp14:editId="0784162D">
            <wp:simplePos x="0" y="0"/>
            <wp:positionH relativeFrom="column">
              <wp:posOffset>1878965</wp:posOffset>
            </wp:positionH>
            <wp:positionV relativeFrom="paragraph">
              <wp:posOffset>134620</wp:posOffset>
            </wp:positionV>
            <wp:extent cx="1161415" cy="1623060"/>
            <wp:effectExtent l="0" t="0" r="635" b="1524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71460" cy="1637603"/>
                    </a:xfrm>
                    <a:prstGeom prst="rect">
                      <a:avLst/>
                    </a:prstGeom>
                    <a:noFill/>
                    <a:ln>
                      <a:noFill/>
                    </a:ln>
                  </pic:spPr>
                </pic:pic>
              </a:graphicData>
            </a:graphic>
          </wp:anchor>
        </w:drawing>
      </w:r>
    </w:p>
    <w:p w14:paraId="6189F1B5" w14:textId="77777777" w:rsidR="00916D44" w:rsidRPr="008E46C1" w:rsidRDefault="00916D44">
      <w:pPr>
        <w:spacing w:line="400" w:lineRule="exact"/>
        <w:rPr>
          <w:rFonts w:ascii="宋体" w:eastAsia="宋体" w:hAnsi="宋体" w:cs="宋体"/>
          <w:b/>
          <w:bCs/>
          <w:szCs w:val="21"/>
        </w:rPr>
      </w:pPr>
    </w:p>
    <w:p w14:paraId="040AA013" w14:textId="77777777" w:rsidR="00916D44" w:rsidRPr="008E46C1" w:rsidRDefault="00916D44">
      <w:pPr>
        <w:spacing w:line="400" w:lineRule="exact"/>
        <w:rPr>
          <w:rFonts w:ascii="宋体" w:eastAsia="宋体" w:hAnsi="宋体" w:cs="宋体"/>
          <w:b/>
          <w:bCs/>
          <w:szCs w:val="21"/>
        </w:rPr>
      </w:pPr>
    </w:p>
    <w:p w14:paraId="26AB9AEC" w14:textId="77777777" w:rsidR="00916D44" w:rsidRPr="008E46C1" w:rsidRDefault="00916D44">
      <w:pPr>
        <w:spacing w:line="400" w:lineRule="exact"/>
        <w:rPr>
          <w:rFonts w:ascii="宋体" w:eastAsia="宋体" w:hAnsi="宋体" w:cs="宋体"/>
          <w:b/>
          <w:bCs/>
          <w:szCs w:val="21"/>
        </w:rPr>
      </w:pPr>
    </w:p>
    <w:p w14:paraId="2063150C" w14:textId="77777777" w:rsidR="00916D44" w:rsidRPr="008E46C1" w:rsidRDefault="00916D44">
      <w:pPr>
        <w:spacing w:line="400" w:lineRule="exact"/>
        <w:rPr>
          <w:rFonts w:ascii="宋体" w:eastAsia="宋体" w:hAnsi="宋体" w:cs="宋体"/>
          <w:b/>
          <w:bCs/>
          <w:szCs w:val="21"/>
        </w:rPr>
      </w:pPr>
    </w:p>
    <w:p w14:paraId="142B2183" w14:textId="77777777" w:rsidR="00916D44" w:rsidRPr="008E46C1" w:rsidRDefault="00916D44">
      <w:pPr>
        <w:spacing w:line="400" w:lineRule="exact"/>
        <w:rPr>
          <w:rFonts w:ascii="宋体" w:eastAsia="宋体" w:hAnsi="宋体" w:cs="宋体"/>
          <w:b/>
          <w:bCs/>
          <w:szCs w:val="21"/>
        </w:rPr>
      </w:pPr>
    </w:p>
    <w:p w14:paraId="55B16240" w14:textId="77777777" w:rsidR="00916D44" w:rsidRPr="008E46C1" w:rsidRDefault="00916D44">
      <w:pPr>
        <w:spacing w:line="400" w:lineRule="exact"/>
        <w:rPr>
          <w:rFonts w:ascii="宋体" w:eastAsia="宋体" w:hAnsi="宋体" w:cs="宋体"/>
          <w:b/>
          <w:bCs/>
          <w:szCs w:val="21"/>
        </w:rPr>
      </w:pPr>
    </w:p>
    <w:p w14:paraId="11130BEB"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张明明：</w:t>
      </w:r>
      <w:r w:rsidRPr="008E46C1">
        <w:rPr>
          <w:rFonts w:ascii="宋体" w:eastAsia="宋体" w:hAnsi="宋体" w:cs="宋体" w:hint="eastAsia"/>
          <w:szCs w:val="21"/>
        </w:rPr>
        <w:t>2014</w:t>
      </w:r>
      <w:r w:rsidRPr="008E46C1">
        <w:rPr>
          <w:rFonts w:ascii="宋体" w:eastAsia="宋体" w:hAnsi="宋体" w:cs="宋体" w:hint="eastAsia"/>
          <w:szCs w:val="21"/>
        </w:rPr>
        <w:t>届本科毕业生，于</w:t>
      </w:r>
      <w:r w:rsidRPr="008E46C1">
        <w:rPr>
          <w:rFonts w:ascii="宋体" w:eastAsia="宋体" w:hAnsi="宋体" w:cs="宋体" w:hint="eastAsia"/>
          <w:szCs w:val="21"/>
        </w:rPr>
        <w:t>2021</w:t>
      </w:r>
      <w:r w:rsidRPr="008E46C1">
        <w:rPr>
          <w:rFonts w:ascii="宋体" w:eastAsia="宋体" w:hAnsi="宋体" w:cs="宋体" w:hint="eastAsia"/>
          <w:szCs w:val="21"/>
        </w:rPr>
        <w:t>年</w:t>
      </w:r>
      <w:r w:rsidRPr="008E46C1">
        <w:rPr>
          <w:rFonts w:ascii="宋体" w:eastAsia="宋体" w:hAnsi="宋体" w:cs="宋体" w:hint="eastAsia"/>
          <w:szCs w:val="21"/>
        </w:rPr>
        <w:t>6</w:t>
      </w:r>
      <w:r w:rsidRPr="008E46C1">
        <w:rPr>
          <w:rFonts w:ascii="宋体" w:eastAsia="宋体" w:hAnsi="宋体" w:cs="宋体" w:hint="eastAsia"/>
          <w:szCs w:val="21"/>
        </w:rPr>
        <w:t>月在辽宁师范大学脑与认知神经科学研究中心获得基础心理学博士学位，现为辽宁师范大学校聘副教授，使用多种技术方法，探索人的时间心理、情绪、成</w:t>
      </w:r>
      <w:r w:rsidRPr="008E46C1">
        <w:rPr>
          <w:rFonts w:ascii="宋体" w:eastAsia="宋体" w:hAnsi="宋体" w:cs="宋体" w:hint="eastAsia"/>
          <w:szCs w:val="21"/>
        </w:rPr>
        <w:t>瘾及其大脑机制。已在</w:t>
      </w:r>
      <w:r w:rsidRPr="008E46C1">
        <w:rPr>
          <w:rFonts w:ascii="宋体" w:eastAsia="宋体" w:hAnsi="宋体" w:cs="宋体" w:hint="eastAsia"/>
          <w:szCs w:val="21"/>
        </w:rPr>
        <w:t>Science Advances</w:t>
      </w:r>
      <w:r w:rsidRPr="008E46C1">
        <w:rPr>
          <w:rFonts w:ascii="宋体" w:eastAsia="宋体" w:hAnsi="宋体" w:cs="宋体" w:hint="eastAsia"/>
          <w:szCs w:val="21"/>
        </w:rPr>
        <w:t>、</w:t>
      </w:r>
      <w:r w:rsidRPr="008E46C1">
        <w:rPr>
          <w:rFonts w:ascii="宋体" w:eastAsia="宋体" w:hAnsi="宋体" w:cs="宋体" w:hint="eastAsia"/>
          <w:szCs w:val="21"/>
        </w:rPr>
        <w:t>Molecular Psychiatr</w:t>
      </w:r>
      <w:r w:rsidRPr="008E46C1">
        <w:rPr>
          <w:rFonts w:ascii="宋体" w:eastAsia="宋体" w:hAnsi="宋体" w:cs="宋体" w:hint="eastAsia"/>
          <w:szCs w:val="21"/>
        </w:rPr>
        <w:t>y</w:t>
      </w:r>
      <w:r w:rsidRPr="008E46C1">
        <w:rPr>
          <w:rFonts w:ascii="宋体" w:eastAsia="宋体" w:hAnsi="宋体" w:cs="宋体" w:hint="eastAsia"/>
          <w:szCs w:val="21"/>
        </w:rPr>
        <w:t>、</w:t>
      </w:r>
      <w:r w:rsidRPr="008E46C1">
        <w:rPr>
          <w:rFonts w:ascii="宋体" w:eastAsia="宋体" w:hAnsi="宋体" w:cs="宋体" w:hint="eastAsia"/>
          <w:szCs w:val="21"/>
        </w:rPr>
        <w:t>NeuroImage</w:t>
      </w:r>
      <w:r w:rsidRPr="008E46C1">
        <w:rPr>
          <w:rFonts w:ascii="宋体" w:eastAsia="宋体" w:hAnsi="宋体" w:cs="宋体" w:hint="eastAsia"/>
          <w:szCs w:val="21"/>
        </w:rPr>
        <w:t>、心理科学与心理科学进展等</w:t>
      </w:r>
      <w:r w:rsidRPr="008E46C1">
        <w:rPr>
          <w:rFonts w:ascii="宋体" w:eastAsia="宋体" w:hAnsi="宋体" w:cs="宋体" w:hint="eastAsia"/>
          <w:szCs w:val="21"/>
        </w:rPr>
        <w:t>权威期刊发表论文</w:t>
      </w:r>
      <w:r w:rsidRPr="008E46C1">
        <w:rPr>
          <w:rFonts w:ascii="宋体" w:eastAsia="宋体" w:hAnsi="宋体" w:cs="宋体" w:hint="eastAsia"/>
          <w:szCs w:val="21"/>
        </w:rPr>
        <w:t>20</w:t>
      </w:r>
      <w:r w:rsidRPr="008E46C1">
        <w:rPr>
          <w:rFonts w:ascii="宋体" w:eastAsia="宋体" w:hAnsi="宋体" w:cs="宋体" w:hint="eastAsia"/>
          <w:szCs w:val="21"/>
        </w:rPr>
        <w:t>余篇。参研国家自然科学基金项目三项、部委项目两项。</w:t>
      </w:r>
    </w:p>
    <w:p w14:paraId="22BCE19B" w14:textId="77777777" w:rsidR="00916D44" w:rsidRPr="008E46C1" w:rsidRDefault="00916D44">
      <w:pPr>
        <w:ind w:firstLineChars="200" w:firstLine="420"/>
        <w:rPr>
          <w:rFonts w:ascii="宋体" w:eastAsia="宋体" w:hAnsi="宋体" w:cs="宋体"/>
          <w:szCs w:val="21"/>
        </w:rPr>
      </w:pPr>
    </w:p>
    <w:p w14:paraId="4327C9BB" w14:textId="77777777" w:rsidR="00916D44" w:rsidRPr="008E46C1" w:rsidRDefault="00081D20">
      <w:pPr>
        <w:jc w:val="center"/>
        <w:rPr>
          <w:rFonts w:ascii="宋体" w:eastAsia="宋体" w:hAnsi="宋体" w:cs="宋体"/>
          <w:szCs w:val="21"/>
        </w:rPr>
      </w:pPr>
      <w:r w:rsidRPr="008E46C1">
        <w:rPr>
          <w:rFonts w:ascii="宋体" w:eastAsia="宋体" w:hAnsi="宋体" w:cs="宋体" w:hint="eastAsia"/>
          <w:noProof/>
          <w:szCs w:val="21"/>
        </w:rPr>
        <w:drawing>
          <wp:inline distT="0" distB="0" distL="0" distR="0" wp14:anchorId="7153831D" wp14:editId="2BD9F206">
            <wp:extent cx="1323340" cy="2259330"/>
            <wp:effectExtent l="0" t="0" r="1016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23340" cy="2259330"/>
                    </a:xfrm>
                    <a:prstGeom prst="rect">
                      <a:avLst/>
                    </a:prstGeom>
                    <a:noFill/>
                    <a:ln>
                      <a:noFill/>
                    </a:ln>
                  </pic:spPr>
                </pic:pic>
              </a:graphicData>
            </a:graphic>
          </wp:inline>
        </w:drawing>
      </w:r>
    </w:p>
    <w:p w14:paraId="6872DD47"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圣锦涛：</w:t>
      </w:r>
      <w:r w:rsidRPr="008E46C1">
        <w:rPr>
          <w:rFonts w:ascii="宋体" w:eastAsia="宋体" w:hAnsi="宋体" w:cs="宋体" w:hint="eastAsia"/>
          <w:szCs w:val="21"/>
        </w:rPr>
        <w:t>2014</w:t>
      </w:r>
      <w:r w:rsidRPr="008E46C1">
        <w:rPr>
          <w:rFonts w:ascii="宋体" w:eastAsia="宋体" w:hAnsi="宋体" w:cs="宋体" w:hint="eastAsia"/>
          <w:szCs w:val="21"/>
        </w:rPr>
        <w:t>届本科毕业生，北京师范大学博士研究生，主要从事情景记忆和精神疾病相关的神经机制研究，在</w:t>
      </w:r>
      <w:r w:rsidRPr="008E46C1">
        <w:rPr>
          <w:rFonts w:ascii="宋体" w:eastAsia="宋体" w:hAnsi="宋体" w:cs="宋体" w:hint="eastAsia"/>
          <w:szCs w:val="21"/>
        </w:rPr>
        <w:t>Science Advances</w:t>
      </w:r>
      <w:r w:rsidRPr="008E46C1">
        <w:rPr>
          <w:rFonts w:ascii="宋体" w:eastAsia="宋体" w:hAnsi="宋体" w:cs="宋体" w:hint="eastAsia"/>
          <w:szCs w:val="21"/>
        </w:rPr>
        <w:t>，</w:t>
      </w:r>
      <w:r w:rsidRPr="008E46C1">
        <w:rPr>
          <w:rFonts w:ascii="宋体" w:eastAsia="宋体" w:hAnsi="宋体" w:cs="宋体" w:hint="eastAsia"/>
          <w:szCs w:val="21"/>
        </w:rPr>
        <w:t>Neuro</w:t>
      </w:r>
      <w:r w:rsidRPr="008E46C1">
        <w:rPr>
          <w:rFonts w:ascii="宋体" w:eastAsia="宋体" w:hAnsi="宋体" w:cs="宋体"/>
          <w:szCs w:val="21"/>
        </w:rPr>
        <w:t>I</w:t>
      </w:r>
      <w:r w:rsidRPr="008E46C1">
        <w:rPr>
          <w:rFonts w:ascii="宋体" w:eastAsia="宋体" w:hAnsi="宋体" w:cs="宋体" w:hint="eastAsia"/>
          <w:szCs w:val="21"/>
        </w:rPr>
        <w:t>mage</w:t>
      </w:r>
      <w:r w:rsidRPr="008E46C1">
        <w:rPr>
          <w:rFonts w:ascii="宋体" w:eastAsia="宋体" w:hAnsi="宋体" w:cs="宋体" w:hint="eastAsia"/>
          <w:szCs w:val="21"/>
        </w:rPr>
        <w:t>和</w:t>
      </w:r>
      <w:r w:rsidRPr="008E46C1">
        <w:rPr>
          <w:rFonts w:ascii="宋体" w:eastAsia="宋体" w:hAnsi="宋体" w:cs="宋体" w:hint="eastAsia"/>
          <w:szCs w:val="21"/>
        </w:rPr>
        <w:t>Human Brain Mapping</w:t>
      </w:r>
      <w:r w:rsidRPr="008E46C1">
        <w:rPr>
          <w:rFonts w:ascii="宋体" w:eastAsia="宋体" w:hAnsi="宋体" w:cs="宋体" w:hint="eastAsia"/>
          <w:szCs w:val="21"/>
        </w:rPr>
        <w:t>等国际主流</w:t>
      </w:r>
      <w:r w:rsidRPr="008E46C1">
        <w:rPr>
          <w:rFonts w:ascii="宋体" w:eastAsia="宋体" w:hAnsi="宋体" w:cs="宋体" w:hint="eastAsia"/>
          <w:szCs w:val="21"/>
        </w:rPr>
        <w:t>SCI</w:t>
      </w:r>
      <w:r w:rsidRPr="008E46C1">
        <w:rPr>
          <w:rFonts w:ascii="宋体" w:eastAsia="宋体" w:hAnsi="宋体" w:cs="宋体" w:hint="eastAsia"/>
          <w:szCs w:val="21"/>
        </w:rPr>
        <w:t>学术期刊上发表了多篇科研论文。</w:t>
      </w:r>
    </w:p>
    <w:p w14:paraId="199FDE89" w14:textId="77777777" w:rsidR="00916D44" w:rsidRPr="008E46C1" w:rsidRDefault="00916D44">
      <w:pPr>
        <w:spacing w:line="400" w:lineRule="exact"/>
        <w:ind w:firstLineChars="200" w:firstLine="420"/>
        <w:rPr>
          <w:rFonts w:ascii="宋体" w:eastAsia="宋体" w:hAnsi="宋体" w:cs="宋体"/>
          <w:szCs w:val="21"/>
        </w:rPr>
      </w:pPr>
    </w:p>
    <w:p w14:paraId="2528FD45" w14:textId="77777777" w:rsidR="00916D44" w:rsidRPr="008E46C1" w:rsidRDefault="00081D20">
      <w:pPr>
        <w:jc w:val="center"/>
        <w:rPr>
          <w:rFonts w:ascii="宋体" w:eastAsia="宋体" w:hAnsi="宋体" w:cs="宋体"/>
          <w:szCs w:val="21"/>
        </w:rPr>
      </w:pPr>
      <w:r w:rsidRPr="008E46C1">
        <w:rPr>
          <w:rFonts w:ascii="宋体" w:eastAsia="宋体" w:hAnsi="宋体" w:cs="宋体" w:hint="eastAsia"/>
          <w:noProof/>
          <w:szCs w:val="21"/>
        </w:rPr>
        <w:lastRenderedPageBreak/>
        <w:drawing>
          <wp:inline distT="0" distB="0" distL="0" distR="0" wp14:anchorId="6326A36C" wp14:editId="5C585EDE">
            <wp:extent cx="3907155" cy="2604770"/>
            <wp:effectExtent l="0" t="0" r="1714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07155" cy="2604770"/>
                    </a:xfrm>
                    <a:prstGeom prst="rect">
                      <a:avLst/>
                    </a:prstGeom>
                    <a:noFill/>
                    <a:ln>
                      <a:noFill/>
                    </a:ln>
                  </pic:spPr>
                </pic:pic>
              </a:graphicData>
            </a:graphic>
          </wp:inline>
        </w:drawing>
      </w:r>
    </w:p>
    <w:p w14:paraId="30890F31"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蒋山花：</w:t>
      </w:r>
      <w:r w:rsidRPr="008E46C1">
        <w:rPr>
          <w:rFonts w:ascii="宋体" w:eastAsia="宋体" w:hAnsi="宋体" w:cs="宋体" w:hint="eastAsia"/>
          <w:szCs w:val="21"/>
        </w:rPr>
        <w:t>2014</w:t>
      </w:r>
      <w:r w:rsidRPr="008E46C1">
        <w:rPr>
          <w:rFonts w:ascii="宋体" w:eastAsia="宋体" w:hAnsi="宋体" w:cs="宋体" w:hint="eastAsia"/>
          <w:szCs w:val="21"/>
        </w:rPr>
        <w:t>届本科毕业生，后考入浙江师</w:t>
      </w:r>
      <w:r w:rsidRPr="008E46C1">
        <w:rPr>
          <w:rFonts w:ascii="宋体" w:eastAsia="宋体" w:hAnsi="宋体" w:cs="宋体" w:hint="eastAsia"/>
          <w:szCs w:val="21"/>
        </w:rPr>
        <w:t>范大学读研，荣获校优秀毕业生，目前就职于嘉兴市建筑工业学校，任团委副书记，获得校欣融杯教学能力比赛一等奖，被评为校最美教师，嘉兴市优秀团员，获得浙江省中等职业学校文化课、专业课教师信息化教学设计和说课比赛三等奖，嘉兴市心理教案二等奖。</w:t>
      </w:r>
    </w:p>
    <w:p w14:paraId="15189D73" w14:textId="77777777" w:rsidR="00916D44" w:rsidRPr="008E46C1" w:rsidRDefault="00081D20">
      <w:pPr>
        <w:ind w:firstLineChars="200" w:firstLine="420"/>
        <w:jc w:val="center"/>
        <w:rPr>
          <w:szCs w:val="21"/>
        </w:rPr>
      </w:pPr>
      <w:r w:rsidRPr="008E46C1">
        <w:rPr>
          <w:noProof/>
          <w:szCs w:val="21"/>
        </w:rPr>
        <w:drawing>
          <wp:inline distT="0" distB="0" distL="114300" distR="114300" wp14:anchorId="453C556C" wp14:editId="36A5E3DB">
            <wp:extent cx="2385060" cy="2385695"/>
            <wp:effectExtent l="0" t="0" r="15240" b="14605"/>
            <wp:docPr id="17" name="图片 17" descr="微信图片_202003152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315200130"/>
                    <pic:cNvPicPr>
                      <a:picLocks noChangeAspect="1"/>
                    </pic:cNvPicPr>
                  </pic:nvPicPr>
                  <pic:blipFill>
                    <a:blip r:embed="rId18"/>
                    <a:stretch>
                      <a:fillRect/>
                    </a:stretch>
                  </pic:blipFill>
                  <pic:spPr>
                    <a:xfrm>
                      <a:off x="0" y="0"/>
                      <a:ext cx="2385060" cy="2385695"/>
                    </a:xfrm>
                    <a:prstGeom prst="rect">
                      <a:avLst/>
                    </a:prstGeom>
                  </pic:spPr>
                </pic:pic>
              </a:graphicData>
            </a:graphic>
          </wp:inline>
        </w:drawing>
      </w:r>
    </w:p>
    <w:p w14:paraId="6C5D05AA" w14:textId="77777777" w:rsidR="00916D44" w:rsidRPr="008E46C1" w:rsidRDefault="00081D20">
      <w:pPr>
        <w:spacing w:line="400" w:lineRule="exact"/>
        <w:ind w:firstLineChars="200" w:firstLine="420"/>
        <w:rPr>
          <w:szCs w:val="21"/>
        </w:rPr>
      </w:pPr>
      <w:r w:rsidRPr="008E46C1">
        <w:rPr>
          <w:rFonts w:ascii="宋体" w:eastAsia="宋体" w:hAnsi="宋体" w:cs="宋体" w:hint="eastAsia"/>
          <w:szCs w:val="21"/>
        </w:rPr>
        <w:t>张心怡：</w:t>
      </w:r>
      <w:r w:rsidRPr="008E46C1">
        <w:rPr>
          <w:rFonts w:ascii="宋体" w:eastAsia="宋体" w:hAnsi="宋体" w:cs="宋体" w:hint="eastAsia"/>
          <w:szCs w:val="21"/>
        </w:rPr>
        <w:t>2014</w:t>
      </w:r>
      <w:r w:rsidRPr="008E46C1">
        <w:rPr>
          <w:rFonts w:ascii="宋体" w:eastAsia="宋体" w:hAnsi="宋体" w:cs="宋体" w:hint="eastAsia"/>
          <w:szCs w:val="21"/>
        </w:rPr>
        <w:t>届本科毕业生，美国伊利诺伊理工大学康复咨询教育专业博士在读，多次荣获国际和多元文化奖学金。曾在北京怡宁医院心理部门和北京华佑医院国际会诊中心工作，目前兼职为简单心理平台认证咨询师，国内多家大型企业</w:t>
      </w:r>
      <w:r w:rsidRPr="008E46C1">
        <w:rPr>
          <w:rFonts w:ascii="宋体" w:eastAsia="宋体" w:hAnsi="宋体" w:cs="宋体" w:hint="eastAsia"/>
          <w:szCs w:val="21"/>
        </w:rPr>
        <w:t>EAP</w:t>
      </w:r>
      <w:r w:rsidRPr="008E46C1">
        <w:rPr>
          <w:rFonts w:ascii="宋体" w:eastAsia="宋体" w:hAnsi="宋体" w:cs="宋体" w:hint="eastAsia"/>
          <w:szCs w:val="21"/>
        </w:rPr>
        <w:t>咨询师，曾为驻芝加哥总领馆转介的留学生进行心理危机干预。</w:t>
      </w:r>
    </w:p>
    <w:p w14:paraId="47AF3023" w14:textId="77777777" w:rsidR="00916D44" w:rsidRPr="008E46C1" w:rsidRDefault="00081D20">
      <w:pPr>
        <w:ind w:firstLineChars="200" w:firstLine="420"/>
        <w:jc w:val="center"/>
        <w:rPr>
          <w:rFonts w:ascii="宋体" w:eastAsia="宋体" w:hAnsi="宋体" w:cs="宋体"/>
          <w:szCs w:val="21"/>
        </w:rPr>
      </w:pPr>
      <w:r w:rsidRPr="008E46C1">
        <w:rPr>
          <w:rFonts w:ascii="宋体" w:eastAsia="宋体" w:hAnsi="宋体" w:cs="宋体" w:hint="eastAsia"/>
          <w:noProof/>
          <w:szCs w:val="21"/>
        </w:rPr>
        <w:lastRenderedPageBreak/>
        <w:drawing>
          <wp:inline distT="0" distB="0" distL="0" distR="0" wp14:anchorId="15231750" wp14:editId="7E4207DD">
            <wp:extent cx="2631440" cy="2524125"/>
            <wp:effectExtent l="0" t="0" r="1651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b="36050"/>
                    <a:stretch>
                      <a:fillRect/>
                    </a:stretch>
                  </pic:blipFill>
                  <pic:spPr>
                    <a:xfrm>
                      <a:off x="0" y="0"/>
                      <a:ext cx="2631440" cy="2524125"/>
                    </a:xfrm>
                    <a:prstGeom prst="rect">
                      <a:avLst/>
                    </a:prstGeom>
                    <a:noFill/>
                    <a:ln>
                      <a:noFill/>
                    </a:ln>
                  </pic:spPr>
                </pic:pic>
              </a:graphicData>
            </a:graphic>
          </wp:inline>
        </w:drawing>
      </w:r>
    </w:p>
    <w:p w14:paraId="26D67F6A"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潘月娟，</w:t>
      </w:r>
      <w:r w:rsidRPr="008E46C1">
        <w:rPr>
          <w:rFonts w:ascii="宋体" w:eastAsia="宋体" w:hAnsi="宋体" w:cs="宋体" w:hint="eastAsia"/>
          <w:szCs w:val="21"/>
        </w:rPr>
        <w:t>2015</w:t>
      </w:r>
      <w:r w:rsidRPr="008E46C1">
        <w:rPr>
          <w:rFonts w:ascii="宋体" w:eastAsia="宋体" w:hAnsi="宋体" w:cs="宋体" w:hint="eastAsia"/>
          <w:szCs w:val="21"/>
        </w:rPr>
        <w:t>届本科毕业生，毕业后考入司法系统。现任青海省某监狱一级警员。工作期间，获得过先进工作者的荣誉称号，主要负责罪犯的教育改造工作。</w:t>
      </w:r>
    </w:p>
    <w:p w14:paraId="0DE2D10A" w14:textId="77777777" w:rsidR="00916D44" w:rsidRPr="008E46C1" w:rsidRDefault="00916D44">
      <w:pPr>
        <w:ind w:firstLineChars="200" w:firstLine="420"/>
        <w:rPr>
          <w:rFonts w:ascii="宋体" w:eastAsia="宋体" w:hAnsi="宋体" w:cs="宋体"/>
          <w:szCs w:val="21"/>
        </w:rPr>
      </w:pPr>
    </w:p>
    <w:p w14:paraId="517A23B4" w14:textId="77777777" w:rsidR="00916D44" w:rsidRPr="008E46C1" w:rsidRDefault="00081D20">
      <w:pPr>
        <w:jc w:val="center"/>
        <w:rPr>
          <w:rFonts w:ascii="宋体" w:eastAsia="宋体" w:hAnsi="宋体" w:cs="宋体"/>
          <w:szCs w:val="21"/>
        </w:rPr>
      </w:pPr>
      <w:r w:rsidRPr="008E46C1">
        <w:rPr>
          <w:rFonts w:ascii="宋体" w:eastAsia="宋体" w:hAnsi="宋体" w:cs="宋体" w:hint="eastAsia"/>
          <w:noProof/>
          <w:szCs w:val="21"/>
        </w:rPr>
        <w:drawing>
          <wp:inline distT="0" distB="0" distL="0" distR="0" wp14:anchorId="4634A524" wp14:editId="6CB039A8">
            <wp:extent cx="1925955" cy="26968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35432" cy="2709511"/>
                    </a:xfrm>
                    <a:prstGeom prst="rect">
                      <a:avLst/>
                    </a:prstGeom>
                    <a:noFill/>
                    <a:ln>
                      <a:noFill/>
                    </a:ln>
                  </pic:spPr>
                </pic:pic>
              </a:graphicData>
            </a:graphic>
          </wp:inline>
        </w:drawing>
      </w:r>
    </w:p>
    <w:p w14:paraId="55B89DA3"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张德成，</w:t>
      </w:r>
      <w:r w:rsidRPr="008E46C1">
        <w:rPr>
          <w:rFonts w:ascii="宋体" w:eastAsia="宋体" w:hAnsi="宋体" w:cs="宋体" w:hint="eastAsia"/>
          <w:szCs w:val="21"/>
        </w:rPr>
        <w:t>2015</w:t>
      </w:r>
      <w:r w:rsidRPr="008E46C1">
        <w:rPr>
          <w:rFonts w:ascii="宋体" w:eastAsia="宋体" w:hAnsi="宋体" w:cs="宋体" w:hint="eastAsia"/>
          <w:szCs w:val="21"/>
        </w:rPr>
        <w:t>届本科毕业生，先后任职安徽燕之坊食品有限公司、安徽卫食园肉类食品有</w:t>
      </w:r>
      <w:r w:rsidRPr="008E46C1">
        <w:rPr>
          <w:rFonts w:ascii="宋体" w:eastAsia="宋体" w:hAnsi="宋体" w:cs="宋体" w:hint="eastAsia"/>
          <w:szCs w:val="21"/>
        </w:rPr>
        <w:t>限公司等多家企业营销管理工作，现任谢裕大茶叶股份有限公司总经理助理，主要负责全国营销管理工作。</w:t>
      </w:r>
    </w:p>
    <w:p w14:paraId="2684499D" w14:textId="77777777" w:rsidR="00916D44" w:rsidRPr="008E46C1" w:rsidRDefault="00916D44">
      <w:pPr>
        <w:rPr>
          <w:rFonts w:ascii="宋体" w:eastAsia="宋体" w:hAnsi="宋体" w:cs="宋体"/>
          <w:szCs w:val="21"/>
        </w:rPr>
      </w:pPr>
    </w:p>
    <w:p w14:paraId="3C08C5E1" w14:textId="77777777" w:rsidR="00916D44" w:rsidRPr="008E46C1" w:rsidRDefault="00081D20">
      <w:pPr>
        <w:jc w:val="center"/>
        <w:rPr>
          <w:rFonts w:ascii="宋体" w:eastAsia="宋体" w:hAnsi="宋体" w:cs="宋体"/>
          <w:szCs w:val="21"/>
        </w:rPr>
      </w:pPr>
      <w:r w:rsidRPr="008E46C1">
        <w:rPr>
          <w:rFonts w:ascii="宋体" w:eastAsia="宋体" w:hAnsi="宋体" w:cs="宋体" w:hint="eastAsia"/>
          <w:noProof/>
          <w:szCs w:val="21"/>
        </w:rPr>
        <w:lastRenderedPageBreak/>
        <w:drawing>
          <wp:inline distT="0" distB="0" distL="0" distR="0" wp14:anchorId="3FA0CB3B" wp14:editId="16A1712D">
            <wp:extent cx="2367280" cy="31553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75926" cy="3166566"/>
                    </a:xfrm>
                    <a:prstGeom prst="rect">
                      <a:avLst/>
                    </a:prstGeom>
                    <a:noFill/>
                    <a:ln>
                      <a:noFill/>
                    </a:ln>
                  </pic:spPr>
                </pic:pic>
              </a:graphicData>
            </a:graphic>
          </wp:inline>
        </w:drawing>
      </w:r>
    </w:p>
    <w:p w14:paraId="379C2B45" w14:textId="77777777" w:rsidR="00916D44" w:rsidRPr="008E46C1" w:rsidRDefault="00916D44">
      <w:pPr>
        <w:rPr>
          <w:rFonts w:ascii="宋体" w:eastAsia="宋体" w:hAnsi="宋体" w:cs="宋体"/>
          <w:szCs w:val="21"/>
        </w:rPr>
      </w:pPr>
    </w:p>
    <w:p w14:paraId="7D34CA6F"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王金珍，</w:t>
      </w:r>
      <w:r w:rsidRPr="008E46C1">
        <w:rPr>
          <w:rFonts w:ascii="宋体" w:eastAsia="宋体" w:hAnsi="宋体" w:cs="宋体" w:hint="eastAsia"/>
          <w:szCs w:val="21"/>
        </w:rPr>
        <w:t>2015</w:t>
      </w:r>
      <w:r w:rsidRPr="008E46C1">
        <w:rPr>
          <w:rFonts w:ascii="宋体" w:eastAsia="宋体" w:hAnsi="宋体" w:cs="宋体" w:hint="eastAsia"/>
          <w:szCs w:val="21"/>
        </w:rPr>
        <w:t>届本科毕业生，先后任职于海南服装工艺美术学校、海南省琼中县湾岭镇人民政府等单位工作，现担任海南省琼中县中平镇人民政府一级科员，是一名基层干部，每天穿梭于大街小巷与寻常百姓家中。</w:t>
      </w:r>
    </w:p>
    <w:p w14:paraId="6D46F264" w14:textId="77777777" w:rsidR="00916D44" w:rsidRPr="008E46C1" w:rsidRDefault="00081D20">
      <w:pPr>
        <w:jc w:val="center"/>
        <w:rPr>
          <w:rFonts w:ascii="宋体" w:eastAsia="宋体" w:hAnsi="宋体" w:cs="宋体"/>
          <w:szCs w:val="21"/>
        </w:rPr>
      </w:pPr>
      <w:r w:rsidRPr="008E46C1">
        <w:rPr>
          <w:rFonts w:ascii="宋体" w:eastAsia="宋体" w:hAnsi="宋体" w:cs="宋体" w:hint="eastAsia"/>
          <w:noProof/>
          <w:szCs w:val="21"/>
        </w:rPr>
        <w:drawing>
          <wp:inline distT="0" distB="0" distL="0" distR="0" wp14:anchorId="4A7F7D8D" wp14:editId="18005887">
            <wp:extent cx="1720215" cy="2455545"/>
            <wp:effectExtent l="0" t="0" r="1333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20215" cy="2455545"/>
                    </a:xfrm>
                    <a:prstGeom prst="rect">
                      <a:avLst/>
                    </a:prstGeom>
                    <a:noFill/>
                    <a:ln>
                      <a:noFill/>
                    </a:ln>
                  </pic:spPr>
                </pic:pic>
              </a:graphicData>
            </a:graphic>
          </wp:inline>
        </w:drawing>
      </w:r>
    </w:p>
    <w:p w14:paraId="55CDE016"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聂正波，</w:t>
      </w:r>
      <w:r w:rsidRPr="008E46C1">
        <w:rPr>
          <w:rFonts w:ascii="宋体" w:eastAsia="宋体" w:hAnsi="宋体" w:cs="宋体" w:hint="eastAsia"/>
          <w:szCs w:val="21"/>
        </w:rPr>
        <w:t>2015</w:t>
      </w:r>
      <w:r w:rsidRPr="008E46C1">
        <w:rPr>
          <w:rFonts w:ascii="宋体" w:eastAsia="宋体" w:hAnsi="宋体" w:cs="宋体" w:hint="eastAsia"/>
          <w:szCs w:val="21"/>
        </w:rPr>
        <w:t>届本科毕业生，毕业后扎根金融行业，后在杭州开办自己的公司创业，公司业务涉及房产，汽车等各个领域，后回乡发展，致力于发展家乡建设。</w:t>
      </w:r>
    </w:p>
    <w:p w14:paraId="561A8C46" w14:textId="77777777" w:rsidR="00916D44" w:rsidRPr="008E46C1" w:rsidRDefault="00916D44">
      <w:pPr>
        <w:rPr>
          <w:rFonts w:ascii="宋体" w:eastAsia="宋体" w:hAnsi="宋体" w:cs="宋体"/>
          <w:szCs w:val="21"/>
        </w:rPr>
      </w:pPr>
    </w:p>
    <w:p w14:paraId="538442EE" w14:textId="77777777" w:rsidR="00916D44" w:rsidRPr="008E46C1" w:rsidRDefault="00081D20">
      <w:pPr>
        <w:jc w:val="center"/>
        <w:rPr>
          <w:rFonts w:ascii="宋体" w:eastAsia="宋体" w:hAnsi="宋体" w:cs="宋体"/>
          <w:szCs w:val="21"/>
        </w:rPr>
      </w:pPr>
      <w:r w:rsidRPr="008E46C1">
        <w:rPr>
          <w:rFonts w:ascii="宋体" w:eastAsia="宋体" w:hAnsi="宋体" w:cs="宋体" w:hint="eastAsia"/>
          <w:noProof/>
          <w:szCs w:val="21"/>
        </w:rPr>
        <w:lastRenderedPageBreak/>
        <w:drawing>
          <wp:inline distT="0" distB="0" distL="0" distR="0" wp14:anchorId="6050DF66" wp14:editId="19973A47">
            <wp:extent cx="2879725" cy="2879725"/>
            <wp:effectExtent l="0" t="0" r="1587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79725" cy="2879725"/>
                    </a:xfrm>
                    <a:prstGeom prst="rect">
                      <a:avLst/>
                    </a:prstGeom>
                    <a:noFill/>
                    <a:ln>
                      <a:noFill/>
                    </a:ln>
                  </pic:spPr>
                </pic:pic>
              </a:graphicData>
            </a:graphic>
          </wp:inline>
        </w:drawing>
      </w:r>
    </w:p>
    <w:p w14:paraId="140874B6" w14:textId="77777777" w:rsidR="00916D44" w:rsidRPr="008E46C1" w:rsidRDefault="00081D20">
      <w:pPr>
        <w:spacing w:line="400" w:lineRule="exact"/>
        <w:ind w:firstLineChars="200" w:firstLine="420"/>
        <w:rPr>
          <w:rFonts w:ascii="宋体" w:eastAsia="宋体" w:hAnsi="宋体" w:cs="宋体"/>
          <w:szCs w:val="21"/>
        </w:rPr>
      </w:pPr>
      <w:r w:rsidRPr="008E46C1">
        <w:rPr>
          <w:rFonts w:ascii="宋体" w:eastAsia="宋体" w:hAnsi="宋体" w:cs="宋体" w:hint="eastAsia"/>
          <w:szCs w:val="21"/>
        </w:rPr>
        <w:t>戴媛，</w:t>
      </w:r>
      <w:r w:rsidRPr="008E46C1">
        <w:rPr>
          <w:rFonts w:ascii="宋体" w:eastAsia="宋体" w:hAnsi="宋体" w:cs="宋体" w:hint="eastAsia"/>
          <w:szCs w:val="21"/>
        </w:rPr>
        <w:t>2015</w:t>
      </w:r>
      <w:r w:rsidRPr="008E46C1">
        <w:rPr>
          <w:rFonts w:ascii="宋体" w:eastAsia="宋体" w:hAnsi="宋体" w:cs="宋体" w:hint="eastAsia"/>
          <w:szCs w:val="21"/>
        </w:rPr>
        <w:t>届本科毕业生，</w:t>
      </w:r>
      <w:r w:rsidRPr="008E46C1">
        <w:rPr>
          <w:rFonts w:ascii="宋体" w:eastAsia="宋体" w:hAnsi="宋体" w:cs="宋体" w:hint="eastAsia"/>
          <w:szCs w:val="21"/>
        </w:rPr>
        <w:t>2015-2018</w:t>
      </w:r>
      <w:r w:rsidRPr="008E46C1">
        <w:rPr>
          <w:rFonts w:ascii="宋体" w:eastAsia="宋体" w:hAnsi="宋体" w:cs="宋体" w:hint="eastAsia"/>
          <w:szCs w:val="21"/>
        </w:rPr>
        <w:t>于浙江师范大</w:t>
      </w:r>
      <w:r w:rsidRPr="008E46C1">
        <w:rPr>
          <w:rFonts w:ascii="宋体" w:eastAsia="宋体" w:hAnsi="宋体" w:cs="宋体" w:hint="eastAsia"/>
          <w:szCs w:val="21"/>
        </w:rPr>
        <w:t>学攻读心理学硕士，主要研究方向为正念冥想科学。在校读研期间，已经独立带领多批大学生完成长达三个月的持续冥想学习和追踪研究。现在</w:t>
      </w:r>
      <w:r w:rsidRPr="008E46C1">
        <w:rPr>
          <w:rFonts w:ascii="宋体" w:eastAsia="宋体" w:hAnsi="宋体" w:cs="宋体" w:hint="eastAsia"/>
          <w:szCs w:val="21"/>
        </w:rPr>
        <w:t>Now</w:t>
      </w:r>
      <w:r w:rsidRPr="008E46C1">
        <w:rPr>
          <w:rFonts w:ascii="宋体" w:eastAsia="宋体" w:hAnsi="宋体" w:cs="宋体" w:hint="eastAsia"/>
          <w:szCs w:val="21"/>
        </w:rPr>
        <w:t>冥想公司做正念导师，负责课程内容研发，直播课程带领。曾带领上百人同期学习</w:t>
      </w:r>
      <w:r w:rsidRPr="008E46C1">
        <w:rPr>
          <w:rFonts w:ascii="宋体" w:eastAsia="宋体" w:hAnsi="宋体" w:cs="宋体" w:hint="eastAsia"/>
          <w:szCs w:val="21"/>
        </w:rPr>
        <w:t>30</w:t>
      </w:r>
      <w:r w:rsidRPr="008E46C1">
        <w:rPr>
          <w:rFonts w:ascii="宋体" w:eastAsia="宋体" w:hAnsi="宋体" w:cs="宋体" w:hint="eastAsia"/>
          <w:szCs w:val="21"/>
        </w:rPr>
        <w:t>天早起冥想活动，陪伴过上千人系统学习冥想、改善失眠等。</w:t>
      </w:r>
    </w:p>
    <w:p w14:paraId="23723233" w14:textId="77777777" w:rsidR="00916D44" w:rsidRPr="008E46C1" w:rsidRDefault="00081D20">
      <w:pPr>
        <w:ind w:firstLine="420"/>
        <w:jc w:val="center"/>
        <w:rPr>
          <w:szCs w:val="21"/>
        </w:rPr>
      </w:pPr>
      <w:r w:rsidRPr="008E46C1">
        <w:rPr>
          <w:noProof/>
          <w:szCs w:val="21"/>
        </w:rPr>
        <w:drawing>
          <wp:inline distT="0" distB="0" distL="114300" distR="114300" wp14:anchorId="59A370AF" wp14:editId="6E26E0EF">
            <wp:extent cx="2101215" cy="2700655"/>
            <wp:effectExtent l="0" t="0" r="13335" b="4445"/>
            <wp:docPr id="20" name="图片 1" descr="C:\Users\Administrator\Desktop\IMG_7263(20220621-14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Administrator\Desktop\IMG_7263(20220621-141253).JPG"/>
                    <pic:cNvPicPr>
                      <a:picLocks noChangeAspect="1"/>
                    </pic:cNvPicPr>
                  </pic:nvPicPr>
                  <pic:blipFill>
                    <a:blip r:embed="rId24"/>
                    <a:stretch>
                      <a:fillRect/>
                    </a:stretch>
                  </pic:blipFill>
                  <pic:spPr>
                    <a:xfrm>
                      <a:off x="0" y="0"/>
                      <a:ext cx="2101215" cy="2700655"/>
                    </a:xfrm>
                    <a:prstGeom prst="rect">
                      <a:avLst/>
                    </a:prstGeom>
                    <a:noFill/>
                    <a:ln>
                      <a:noFill/>
                    </a:ln>
                  </pic:spPr>
                </pic:pic>
              </a:graphicData>
            </a:graphic>
          </wp:inline>
        </w:drawing>
      </w:r>
    </w:p>
    <w:p w14:paraId="6EFC9E53" w14:textId="2335B2BD" w:rsidR="00916D44" w:rsidRPr="008E46C1" w:rsidRDefault="00081D20">
      <w:pPr>
        <w:ind w:firstLine="420"/>
        <w:rPr>
          <w:szCs w:val="21"/>
        </w:rPr>
      </w:pPr>
      <w:r w:rsidRPr="008E46C1">
        <w:rPr>
          <w:szCs w:val="21"/>
        </w:rPr>
        <w:t>付德鹏，</w:t>
      </w:r>
      <w:r w:rsidRPr="008E46C1">
        <w:rPr>
          <w:szCs w:val="21"/>
        </w:rPr>
        <w:t>2018</w:t>
      </w:r>
      <w:r w:rsidRPr="008E46C1">
        <w:rPr>
          <w:rFonts w:hint="eastAsia"/>
          <w:szCs w:val="21"/>
        </w:rPr>
        <w:t>届毕业生</w:t>
      </w:r>
      <w:r w:rsidRPr="008E46C1">
        <w:rPr>
          <w:szCs w:val="21"/>
        </w:rPr>
        <w:t>，</w:t>
      </w:r>
      <w:r w:rsidRPr="008E46C1">
        <w:rPr>
          <w:rFonts w:hint="eastAsia"/>
          <w:szCs w:val="21"/>
        </w:rPr>
        <w:t>现任职于</w:t>
      </w:r>
      <w:r w:rsidRPr="008E46C1">
        <w:rPr>
          <w:rFonts w:hint="eastAsia"/>
          <w:szCs w:val="21"/>
        </w:rPr>
        <w:t>河北</w:t>
      </w:r>
      <w:r w:rsidRPr="008E46C1">
        <w:rPr>
          <w:szCs w:val="21"/>
        </w:rPr>
        <w:t>衡水市冀州区南午村镇人民政府，任</w:t>
      </w:r>
      <w:r w:rsidRPr="008E46C1">
        <w:rPr>
          <w:szCs w:val="21"/>
        </w:rPr>
        <w:t>团委副书记</w:t>
      </w:r>
      <w:r w:rsidRPr="008E46C1">
        <w:rPr>
          <w:rFonts w:hint="eastAsia"/>
          <w:szCs w:val="21"/>
        </w:rPr>
        <w:t>。</w:t>
      </w:r>
    </w:p>
    <w:p w14:paraId="7F8C4074" w14:textId="77777777" w:rsidR="00916D44" w:rsidRPr="008E46C1" w:rsidRDefault="00916D44">
      <w:pPr>
        <w:rPr>
          <w:szCs w:val="21"/>
        </w:rPr>
      </w:pPr>
    </w:p>
    <w:p w14:paraId="42919502" w14:textId="77777777" w:rsidR="00916D44" w:rsidRPr="008E46C1" w:rsidRDefault="00916D44">
      <w:pPr>
        <w:rPr>
          <w:szCs w:val="21"/>
        </w:rPr>
      </w:pPr>
    </w:p>
    <w:p w14:paraId="660E32BC" w14:textId="77777777" w:rsidR="00916D44" w:rsidRPr="008E46C1" w:rsidRDefault="00916D44">
      <w:pPr>
        <w:rPr>
          <w:szCs w:val="21"/>
        </w:rPr>
      </w:pPr>
    </w:p>
    <w:p w14:paraId="49BD3B4D" w14:textId="7B545F8C" w:rsidR="00916D44" w:rsidRPr="008E46C1" w:rsidRDefault="00916D44">
      <w:pPr>
        <w:rPr>
          <w:szCs w:val="21"/>
        </w:rPr>
      </w:pPr>
    </w:p>
    <w:p w14:paraId="7B98CD1D" w14:textId="74987C64" w:rsidR="00916D44" w:rsidRPr="008E46C1" w:rsidRDefault="00916D44">
      <w:pPr>
        <w:rPr>
          <w:szCs w:val="21"/>
        </w:rPr>
      </w:pPr>
    </w:p>
    <w:p w14:paraId="3001D110" w14:textId="0AE19B00" w:rsidR="00916D44" w:rsidRPr="008E46C1" w:rsidRDefault="00916D44">
      <w:pPr>
        <w:rPr>
          <w:szCs w:val="21"/>
        </w:rPr>
      </w:pPr>
    </w:p>
    <w:p w14:paraId="50BE32A5" w14:textId="76F2AEFB" w:rsidR="00916D44" w:rsidRPr="008E46C1" w:rsidRDefault="00916D44">
      <w:pPr>
        <w:rPr>
          <w:szCs w:val="21"/>
        </w:rPr>
      </w:pPr>
    </w:p>
    <w:p w14:paraId="2BA9C9FF" w14:textId="77777777" w:rsidR="00916D44" w:rsidRPr="008E46C1" w:rsidRDefault="00916D44">
      <w:pPr>
        <w:rPr>
          <w:szCs w:val="21"/>
        </w:rPr>
      </w:pPr>
    </w:p>
    <w:p w14:paraId="2BB6FE40" w14:textId="6EE26AA7" w:rsidR="00916D44" w:rsidRPr="008E46C1" w:rsidRDefault="008E46C1">
      <w:pPr>
        <w:rPr>
          <w:szCs w:val="21"/>
        </w:rPr>
      </w:pPr>
      <w:r w:rsidRPr="008E46C1">
        <w:rPr>
          <w:noProof/>
          <w:szCs w:val="21"/>
        </w:rPr>
        <w:lastRenderedPageBreak/>
        <w:drawing>
          <wp:anchor distT="0" distB="0" distL="114300" distR="114300" simplePos="0" relativeHeight="251660800" behindDoc="0" locked="0" layoutInCell="1" allowOverlap="1" wp14:anchorId="64901839" wp14:editId="3F3664C4">
            <wp:simplePos x="0" y="0"/>
            <wp:positionH relativeFrom="column">
              <wp:posOffset>1148715</wp:posOffset>
            </wp:positionH>
            <wp:positionV relativeFrom="paragraph">
              <wp:posOffset>-114300</wp:posOffset>
            </wp:positionV>
            <wp:extent cx="2165985" cy="2888615"/>
            <wp:effectExtent l="0" t="0" r="5715" b="6985"/>
            <wp:wrapNone/>
            <wp:docPr id="21" name="图片 3" descr="45b034d8e90ca95c1dc3a50d19aa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45b034d8e90ca95c1dc3a50d19aa2e8"/>
                    <pic:cNvPicPr>
                      <a:picLocks noChangeAspect="1"/>
                    </pic:cNvPicPr>
                  </pic:nvPicPr>
                  <pic:blipFill>
                    <a:blip r:embed="rId25"/>
                    <a:stretch>
                      <a:fillRect/>
                    </a:stretch>
                  </pic:blipFill>
                  <pic:spPr>
                    <a:xfrm>
                      <a:off x="0" y="0"/>
                      <a:ext cx="2165985" cy="2888615"/>
                    </a:xfrm>
                    <a:prstGeom prst="rect">
                      <a:avLst/>
                    </a:prstGeom>
                    <a:noFill/>
                    <a:ln>
                      <a:noFill/>
                    </a:ln>
                  </pic:spPr>
                </pic:pic>
              </a:graphicData>
            </a:graphic>
          </wp:anchor>
        </w:drawing>
      </w:r>
    </w:p>
    <w:p w14:paraId="2644A316" w14:textId="77777777" w:rsidR="00916D44" w:rsidRPr="008E46C1" w:rsidRDefault="00916D44">
      <w:pPr>
        <w:rPr>
          <w:szCs w:val="21"/>
        </w:rPr>
      </w:pPr>
    </w:p>
    <w:p w14:paraId="3231418F" w14:textId="77777777" w:rsidR="00916D44" w:rsidRPr="008E46C1" w:rsidRDefault="00916D44">
      <w:pPr>
        <w:rPr>
          <w:szCs w:val="21"/>
        </w:rPr>
      </w:pPr>
    </w:p>
    <w:p w14:paraId="26ACD821" w14:textId="7F227EFA" w:rsidR="00916D44" w:rsidRDefault="00916D44">
      <w:pPr>
        <w:ind w:firstLine="420"/>
        <w:rPr>
          <w:szCs w:val="21"/>
        </w:rPr>
      </w:pPr>
    </w:p>
    <w:p w14:paraId="696E35D4" w14:textId="4413ED58" w:rsidR="008E46C1" w:rsidRDefault="008E46C1">
      <w:pPr>
        <w:ind w:firstLine="420"/>
        <w:rPr>
          <w:szCs w:val="21"/>
        </w:rPr>
      </w:pPr>
    </w:p>
    <w:p w14:paraId="4B850EF4" w14:textId="4A9B7324" w:rsidR="008E46C1" w:rsidRDefault="008E46C1">
      <w:pPr>
        <w:ind w:firstLine="420"/>
        <w:rPr>
          <w:szCs w:val="21"/>
        </w:rPr>
      </w:pPr>
    </w:p>
    <w:p w14:paraId="489D1760" w14:textId="4D969BE9" w:rsidR="008E46C1" w:rsidRDefault="008E46C1">
      <w:pPr>
        <w:ind w:firstLine="420"/>
        <w:rPr>
          <w:szCs w:val="21"/>
        </w:rPr>
      </w:pPr>
    </w:p>
    <w:p w14:paraId="25E811E9" w14:textId="5303F06F" w:rsidR="008E46C1" w:rsidRDefault="008E46C1">
      <w:pPr>
        <w:ind w:firstLine="420"/>
        <w:rPr>
          <w:szCs w:val="21"/>
        </w:rPr>
      </w:pPr>
    </w:p>
    <w:p w14:paraId="592BB587" w14:textId="7CDFE8C3" w:rsidR="008E46C1" w:rsidRDefault="008E46C1">
      <w:pPr>
        <w:ind w:firstLine="420"/>
        <w:rPr>
          <w:szCs w:val="21"/>
        </w:rPr>
      </w:pPr>
    </w:p>
    <w:p w14:paraId="34F1702F" w14:textId="77777777" w:rsidR="008E46C1" w:rsidRPr="008E46C1" w:rsidRDefault="008E46C1">
      <w:pPr>
        <w:ind w:firstLine="420"/>
        <w:rPr>
          <w:rFonts w:hint="eastAsia"/>
          <w:szCs w:val="21"/>
        </w:rPr>
      </w:pPr>
    </w:p>
    <w:p w14:paraId="4FEC20E9" w14:textId="77777777" w:rsidR="00916D44" w:rsidRPr="008E46C1" w:rsidRDefault="00916D44">
      <w:pPr>
        <w:ind w:firstLine="420"/>
        <w:rPr>
          <w:szCs w:val="21"/>
        </w:rPr>
      </w:pPr>
    </w:p>
    <w:p w14:paraId="30B769F4" w14:textId="77777777" w:rsidR="00916D44" w:rsidRPr="008E46C1" w:rsidRDefault="00916D44">
      <w:pPr>
        <w:ind w:firstLine="420"/>
        <w:rPr>
          <w:szCs w:val="21"/>
        </w:rPr>
      </w:pPr>
    </w:p>
    <w:p w14:paraId="07689148" w14:textId="77777777" w:rsidR="00916D44" w:rsidRPr="008E46C1" w:rsidRDefault="00916D44">
      <w:pPr>
        <w:ind w:firstLine="420"/>
        <w:rPr>
          <w:szCs w:val="21"/>
        </w:rPr>
      </w:pPr>
    </w:p>
    <w:p w14:paraId="519A3040" w14:textId="77777777" w:rsidR="00916D44" w:rsidRPr="008E46C1" w:rsidRDefault="00916D44">
      <w:pPr>
        <w:ind w:firstLine="420"/>
        <w:rPr>
          <w:szCs w:val="21"/>
        </w:rPr>
      </w:pPr>
    </w:p>
    <w:p w14:paraId="2339F0D3" w14:textId="77777777" w:rsidR="00916D44" w:rsidRPr="008E46C1" w:rsidRDefault="00916D44">
      <w:pPr>
        <w:ind w:firstLine="420"/>
        <w:rPr>
          <w:szCs w:val="21"/>
        </w:rPr>
      </w:pPr>
    </w:p>
    <w:p w14:paraId="00D8A5E0" w14:textId="77777777" w:rsidR="00916D44" w:rsidRPr="008E46C1" w:rsidRDefault="00916D44">
      <w:pPr>
        <w:ind w:firstLine="420"/>
        <w:rPr>
          <w:szCs w:val="21"/>
        </w:rPr>
      </w:pPr>
    </w:p>
    <w:p w14:paraId="12601FFA" w14:textId="77777777" w:rsidR="00916D44" w:rsidRPr="008E46C1" w:rsidRDefault="00081D20">
      <w:pPr>
        <w:ind w:firstLine="420"/>
        <w:rPr>
          <w:szCs w:val="21"/>
        </w:rPr>
      </w:pPr>
      <w:r w:rsidRPr="008E46C1">
        <w:rPr>
          <w:rFonts w:hint="eastAsia"/>
          <w:szCs w:val="21"/>
        </w:rPr>
        <w:t>付思文，</w:t>
      </w:r>
      <w:r w:rsidRPr="008E46C1">
        <w:rPr>
          <w:rFonts w:hint="eastAsia"/>
          <w:szCs w:val="21"/>
        </w:rPr>
        <w:t>2018</w:t>
      </w:r>
      <w:r w:rsidRPr="008E46C1">
        <w:rPr>
          <w:rFonts w:hint="eastAsia"/>
          <w:szCs w:val="21"/>
        </w:rPr>
        <w:t>届毕业生，中共党员。在淮北师范大学就读期间曾副班长，曾获国家励志奖学金、校级三好学生、优秀团员等奖项，</w:t>
      </w:r>
      <w:r w:rsidRPr="008E46C1">
        <w:rPr>
          <w:rFonts w:hint="eastAsia"/>
          <w:szCs w:val="21"/>
        </w:rPr>
        <w:t>2018</w:t>
      </w:r>
      <w:r w:rsidRPr="008E46C1">
        <w:rPr>
          <w:rFonts w:hint="eastAsia"/>
          <w:szCs w:val="21"/>
        </w:rPr>
        <w:t>年安徽省优秀毕业生。</w:t>
      </w:r>
      <w:r w:rsidRPr="008E46C1">
        <w:rPr>
          <w:rFonts w:hint="eastAsia"/>
          <w:szCs w:val="21"/>
        </w:rPr>
        <w:t>2019</w:t>
      </w:r>
      <w:r w:rsidRPr="008E46C1">
        <w:rPr>
          <w:rFonts w:hint="eastAsia"/>
          <w:szCs w:val="21"/>
        </w:rPr>
        <w:t>年</w:t>
      </w:r>
      <w:r w:rsidRPr="008E46C1">
        <w:rPr>
          <w:rFonts w:hint="eastAsia"/>
          <w:szCs w:val="21"/>
        </w:rPr>
        <w:t>9</w:t>
      </w:r>
      <w:r w:rsidRPr="008E46C1">
        <w:rPr>
          <w:rFonts w:hint="eastAsia"/>
          <w:szCs w:val="21"/>
        </w:rPr>
        <w:t>月于上海师范大学发展与教育心理学专业继续攻读硕士学位，将所学专业知识应用于实践，在上海市徐汇区成年心理健康中心从事心理热线志愿者工作，在心理学期刊上发表多篇论文，目前待就职深圳市神经科学研究院科研岗。</w:t>
      </w:r>
    </w:p>
    <w:p w14:paraId="0CB763A3" w14:textId="77777777" w:rsidR="00916D44" w:rsidRPr="008E46C1" w:rsidRDefault="00916D44">
      <w:pPr>
        <w:spacing w:line="400" w:lineRule="exact"/>
        <w:ind w:firstLineChars="200" w:firstLine="420"/>
        <w:rPr>
          <w:rFonts w:ascii="宋体" w:eastAsia="宋体" w:hAnsi="宋体" w:cs="宋体"/>
          <w:szCs w:val="21"/>
        </w:rPr>
      </w:pPr>
    </w:p>
    <w:sectPr w:rsidR="00916D44" w:rsidRPr="008E46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01EB9" w14:textId="77777777" w:rsidR="00081D20" w:rsidRDefault="00081D20" w:rsidP="008E46C1">
      <w:r>
        <w:separator/>
      </w:r>
    </w:p>
  </w:endnote>
  <w:endnote w:type="continuationSeparator" w:id="0">
    <w:p w14:paraId="064D590A" w14:textId="77777777" w:rsidR="00081D20" w:rsidRDefault="00081D20" w:rsidP="008E4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A375C" w14:textId="77777777" w:rsidR="00081D20" w:rsidRDefault="00081D20" w:rsidP="008E46C1">
      <w:r>
        <w:separator/>
      </w:r>
    </w:p>
  </w:footnote>
  <w:footnote w:type="continuationSeparator" w:id="0">
    <w:p w14:paraId="38B6B3FD" w14:textId="77777777" w:rsidR="00081D20" w:rsidRDefault="00081D20" w:rsidP="008E46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ZjMzc3MTkwM2NmNDE0OGIyMzQ2MGM2YmMyNDYwMTgifQ=="/>
  </w:docVars>
  <w:rsids>
    <w:rsidRoot w:val="00F93F08"/>
    <w:rsid w:val="00047504"/>
    <w:rsid w:val="000534D6"/>
    <w:rsid w:val="00081D20"/>
    <w:rsid w:val="000944E5"/>
    <w:rsid w:val="000C726B"/>
    <w:rsid w:val="000D3FBF"/>
    <w:rsid w:val="001353E7"/>
    <w:rsid w:val="001944C5"/>
    <w:rsid w:val="001E444F"/>
    <w:rsid w:val="00216E57"/>
    <w:rsid w:val="002C11B2"/>
    <w:rsid w:val="003562C0"/>
    <w:rsid w:val="00450B48"/>
    <w:rsid w:val="00453CCA"/>
    <w:rsid w:val="004606F0"/>
    <w:rsid w:val="0049269E"/>
    <w:rsid w:val="004E48E0"/>
    <w:rsid w:val="00536E71"/>
    <w:rsid w:val="00576601"/>
    <w:rsid w:val="00603585"/>
    <w:rsid w:val="00672505"/>
    <w:rsid w:val="007046C4"/>
    <w:rsid w:val="00721916"/>
    <w:rsid w:val="00734C42"/>
    <w:rsid w:val="00736DD9"/>
    <w:rsid w:val="007429C0"/>
    <w:rsid w:val="00743D63"/>
    <w:rsid w:val="007D0474"/>
    <w:rsid w:val="007E6CDD"/>
    <w:rsid w:val="008154BD"/>
    <w:rsid w:val="00892959"/>
    <w:rsid w:val="008B7E33"/>
    <w:rsid w:val="008C173B"/>
    <w:rsid w:val="008C7141"/>
    <w:rsid w:val="008E0C0B"/>
    <w:rsid w:val="008E4402"/>
    <w:rsid w:val="008E46C1"/>
    <w:rsid w:val="00916D44"/>
    <w:rsid w:val="009423E8"/>
    <w:rsid w:val="00965413"/>
    <w:rsid w:val="009B65DE"/>
    <w:rsid w:val="009D2D11"/>
    <w:rsid w:val="00A22BD5"/>
    <w:rsid w:val="00B07D8B"/>
    <w:rsid w:val="00B66178"/>
    <w:rsid w:val="00BE6330"/>
    <w:rsid w:val="00C04FD7"/>
    <w:rsid w:val="00CC6511"/>
    <w:rsid w:val="00D74E7E"/>
    <w:rsid w:val="00DA6C5B"/>
    <w:rsid w:val="00DD7C29"/>
    <w:rsid w:val="00E85E5C"/>
    <w:rsid w:val="00ED7EFE"/>
    <w:rsid w:val="00EE4675"/>
    <w:rsid w:val="00F01391"/>
    <w:rsid w:val="00F74156"/>
    <w:rsid w:val="00F76B59"/>
    <w:rsid w:val="00F93F08"/>
    <w:rsid w:val="013D41A7"/>
    <w:rsid w:val="028A624E"/>
    <w:rsid w:val="0524453A"/>
    <w:rsid w:val="05281683"/>
    <w:rsid w:val="0A6448ED"/>
    <w:rsid w:val="0B01218F"/>
    <w:rsid w:val="0D7A4A46"/>
    <w:rsid w:val="10453175"/>
    <w:rsid w:val="10D67AD6"/>
    <w:rsid w:val="11CC0E22"/>
    <w:rsid w:val="11DC5317"/>
    <w:rsid w:val="1266374C"/>
    <w:rsid w:val="12A54313"/>
    <w:rsid w:val="16014C68"/>
    <w:rsid w:val="195E5746"/>
    <w:rsid w:val="1AA34652"/>
    <w:rsid w:val="1C046F0E"/>
    <w:rsid w:val="1C135E47"/>
    <w:rsid w:val="1C2552D5"/>
    <w:rsid w:val="1C3D184C"/>
    <w:rsid w:val="1C4F15DD"/>
    <w:rsid w:val="1E7F3DB3"/>
    <w:rsid w:val="205A7C4C"/>
    <w:rsid w:val="21895752"/>
    <w:rsid w:val="23FF4B76"/>
    <w:rsid w:val="27035C49"/>
    <w:rsid w:val="279544FE"/>
    <w:rsid w:val="29D53875"/>
    <w:rsid w:val="2AD840EE"/>
    <w:rsid w:val="30803A43"/>
    <w:rsid w:val="322E5C7B"/>
    <w:rsid w:val="34E02617"/>
    <w:rsid w:val="35FB5603"/>
    <w:rsid w:val="362C0B18"/>
    <w:rsid w:val="37504CDE"/>
    <w:rsid w:val="390F1A9A"/>
    <w:rsid w:val="3C9C66B4"/>
    <w:rsid w:val="3EB03599"/>
    <w:rsid w:val="3F1A3AD2"/>
    <w:rsid w:val="41E0709B"/>
    <w:rsid w:val="426258BF"/>
    <w:rsid w:val="4ACF396C"/>
    <w:rsid w:val="4DC964E6"/>
    <w:rsid w:val="4EE83B86"/>
    <w:rsid w:val="50E07B05"/>
    <w:rsid w:val="50E41A51"/>
    <w:rsid w:val="52D40E14"/>
    <w:rsid w:val="53277E51"/>
    <w:rsid w:val="53755060"/>
    <w:rsid w:val="5C383D38"/>
    <w:rsid w:val="5C7E6153"/>
    <w:rsid w:val="5C876B62"/>
    <w:rsid w:val="64D16619"/>
    <w:rsid w:val="677519FD"/>
    <w:rsid w:val="68440755"/>
    <w:rsid w:val="6C3F7B62"/>
    <w:rsid w:val="6DBB76BC"/>
    <w:rsid w:val="6F79782E"/>
    <w:rsid w:val="70B32E6B"/>
    <w:rsid w:val="74B15DAB"/>
    <w:rsid w:val="76174E3D"/>
    <w:rsid w:val="76373F9F"/>
    <w:rsid w:val="77C45B44"/>
    <w:rsid w:val="78EF3D96"/>
    <w:rsid w:val="7A2F5884"/>
    <w:rsid w:val="7A82518A"/>
    <w:rsid w:val="7C6E4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F3F378E"/>
  <w15:docId w15:val="{8E50D3D1-A40A-410E-89EA-9D7A014E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a4">
    <w:name w:val="批注框文本 字符"/>
    <w:basedOn w:val="a0"/>
    <w:link w:val="a3"/>
    <w:uiPriority w:val="99"/>
    <w:semiHidden/>
    <w:qFormat/>
    <w:rPr>
      <w:kern w:val="2"/>
      <w:sz w:val="18"/>
      <w:szCs w:val="18"/>
    </w:rPr>
  </w:style>
  <w:style w:type="paragraph" w:customStyle="1" w:styleId="4">
    <w:name w:val="样式4"/>
    <w:basedOn w:val="a"/>
    <w:qFormat/>
    <w:pPr>
      <w:widowControl/>
      <w:tabs>
        <w:tab w:val="left" w:pos="780"/>
      </w:tabs>
      <w:spacing w:line="400" w:lineRule="exact"/>
      <w:ind w:firstLineChars="200" w:firstLine="200"/>
      <w:jc w:val="left"/>
    </w:pPr>
    <w:rPr>
      <w:rFonts w:hAnsi="宋体"/>
      <w:sz w:val="24"/>
    </w:rPr>
  </w:style>
  <w:style w:type="paragraph" w:styleId="a6">
    <w:name w:val="header"/>
    <w:basedOn w:val="a"/>
    <w:link w:val="a7"/>
    <w:uiPriority w:val="99"/>
    <w:unhideWhenUsed/>
    <w:rsid w:val="008E46C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8E46C1"/>
    <w:rPr>
      <w:rFonts w:asciiTheme="minorHAnsi" w:eastAsiaTheme="minorEastAsia" w:hAnsiTheme="minorHAnsi" w:cstheme="minorBidi"/>
      <w:kern w:val="2"/>
      <w:sz w:val="18"/>
      <w:szCs w:val="18"/>
    </w:rPr>
  </w:style>
  <w:style w:type="paragraph" w:styleId="a8">
    <w:name w:val="footer"/>
    <w:basedOn w:val="a"/>
    <w:link w:val="a9"/>
    <w:uiPriority w:val="99"/>
    <w:unhideWhenUsed/>
    <w:rsid w:val="008E46C1"/>
    <w:pPr>
      <w:tabs>
        <w:tab w:val="center" w:pos="4153"/>
        <w:tab w:val="right" w:pos="8306"/>
      </w:tabs>
      <w:snapToGrid w:val="0"/>
      <w:jc w:val="left"/>
    </w:pPr>
    <w:rPr>
      <w:sz w:val="18"/>
      <w:szCs w:val="18"/>
    </w:rPr>
  </w:style>
  <w:style w:type="character" w:customStyle="1" w:styleId="a9">
    <w:name w:val="页脚 字符"/>
    <w:basedOn w:val="a0"/>
    <w:link w:val="a8"/>
    <w:uiPriority w:val="99"/>
    <w:rsid w:val="008E46C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527</Words>
  <Characters>3007</Characters>
  <Application>Microsoft Office Word</Application>
  <DocSecurity>0</DocSecurity>
  <Lines>25</Lines>
  <Paragraphs>7</Paragraphs>
  <ScaleCrop>false</ScaleCrop>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zwjxyz@163.com</dc:creator>
  <cp:lastModifiedBy>张 文江</cp:lastModifiedBy>
  <cp:revision>26</cp:revision>
  <dcterms:created xsi:type="dcterms:W3CDTF">2022-06-21T07:20:00Z</dcterms:created>
  <dcterms:modified xsi:type="dcterms:W3CDTF">2023-06-21T07:15:00Z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A1ECFC2F1D564D4DA26933AAA477A5EB</vt:lpwstr>
  </property>
</Properties>
</file>